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52DD728B" w14:textId="77777777" w:rsidR="00332C06" w:rsidRPr="00674783" w:rsidRDefault="00CC201B" w:rsidP="00674783">
          <w:pPr>
            <w:pStyle w:val="Heading1"/>
          </w:pPr>
          <w:r>
            <w:t>Position Details</w:t>
          </w:r>
          <w:bookmarkEnd w:id="0"/>
        </w:p>
        <w:p w14:paraId="148017AA" w14:textId="77777777" w:rsidR="006246C0" w:rsidRDefault="00F43284" w:rsidP="00B04E3F">
          <w:pPr>
            <w:pStyle w:val="Heading2"/>
          </w:pPr>
          <w:r>
            <w:t>Research Projects</w:t>
          </w:r>
          <w:r w:rsidR="00CC201B">
            <w:t>- CSOF</w:t>
          </w:r>
          <w:r w:rsidR="009B6BDA">
            <w:t>3</w:t>
          </w:r>
        </w:p>
      </w:sdtContent>
    </w:sdt>
    <w:tbl>
      <w:tblPr>
        <w:tblStyle w:val="TableCSIRO"/>
        <w:tblW w:w="9474" w:type="dxa"/>
        <w:tblLook w:val="00A0" w:firstRow="1" w:lastRow="0" w:firstColumn="1" w:lastColumn="0" w:noHBand="0" w:noVBand="0"/>
      </w:tblPr>
      <w:tblGrid>
        <w:gridCol w:w="3147"/>
        <w:gridCol w:w="6327"/>
      </w:tblGrid>
      <w:tr w:rsidR="00452FD5" w:rsidRPr="0093721B" w14:paraId="760F6D61" w14:textId="77777777" w:rsidTr="00452FD5">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11188E15" w14:textId="77777777" w:rsidR="00452FD5" w:rsidRPr="0093721B" w:rsidRDefault="00452FD5" w:rsidP="00D83C52">
            <w:pPr>
              <w:pStyle w:val="ColumnHeading"/>
              <w:rPr>
                <w:sz w:val="22"/>
              </w:rPr>
            </w:pPr>
            <w:r w:rsidRPr="0093721B">
              <w:rPr>
                <w:sz w:val="22"/>
              </w:rPr>
              <w:t>The following information is for applicants</w:t>
            </w:r>
          </w:p>
        </w:tc>
      </w:tr>
      <w:tr w:rsidR="00C404F7" w:rsidRPr="0093721B" w14:paraId="3EB02A56" w14:textId="77777777" w:rsidTr="00A209AE">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661" w:type="pct"/>
          </w:tcPr>
          <w:p w14:paraId="48E41374" w14:textId="77777777" w:rsidR="00C404F7" w:rsidRPr="0093721B" w:rsidRDefault="00C404F7" w:rsidP="00C404F7">
            <w:pPr>
              <w:pStyle w:val="TableText"/>
              <w:rPr>
                <w:sz w:val="22"/>
              </w:rPr>
            </w:pPr>
            <w:r w:rsidRPr="0093721B">
              <w:rPr>
                <w:sz w:val="22"/>
              </w:rPr>
              <w:t>Advertised Job Title</w:t>
            </w:r>
          </w:p>
        </w:tc>
        <w:tc>
          <w:tcPr>
            <w:tcW w:w="3339" w:type="pct"/>
          </w:tcPr>
          <w:p w14:paraId="70CB34A9" w14:textId="4684F1C1" w:rsidR="00C404F7" w:rsidRPr="00405816" w:rsidRDefault="00431254" w:rsidP="00C404F7">
            <w:pPr>
              <w:pStyle w:val="TableText"/>
              <w:cnfStyle w:val="000000100000" w:firstRow="0" w:lastRow="0" w:firstColumn="0" w:lastColumn="0" w:oddVBand="0" w:evenVBand="0" w:oddHBand="1" w:evenHBand="0" w:firstRowFirstColumn="0" w:firstRowLastColumn="0" w:lastRowFirstColumn="0" w:lastRowLastColumn="0"/>
              <w:rPr>
                <w:sz w:val="22"/>
                <w:highlight w:val="yellow"/>
              </w:rPr>
            </w:pPr>
            <w:r>
              <w:rPr>
                <w:sz w:val="22"/>
              </w:rPr>
              <w:t xml:space="preserve">Agricultural </w:t>
            </w:r>
            <w:r w:rsidR="00A209AE">
              <w:rPr>
                <w:sz w:val="22"/>
              </w:rPr>
              <w:t xml:space="preserve">Research Farm Hand </w:t>
            </w:r>
          </w:p>
        </w:tc>
      </w:tr>
      <w:tr w:rsidR="00C404F7" w:rsidRPr="0093721B" w14:paraId="4EF2397B" w14:textId="77777777" w:rsidTr="00A209AE">
        <w:trPr>
          <w:trHeight w:val="337"/>
        </w:trPr>
        <w:tc>
          <w:tcPr>
            <w:cnfStyle w:val="001000000000" w:firstRow="0" w:lastRow="0" w:firstColumn="1" w:lastColumn="0" w:oddVBand="0" w:evenVBand="0" w:oddHBand="0" w:evenHBand="0" w:firstRowFirstColumn="0" w:firstRowLastColumn="0" w:lastRowFirstColumn="0" w:lastRowLastColumn="0"/>
            <w:tcW w:w="1661" w:type="pct"/>
          </w:tcPr>
          <w:p w14:paraId="0754F14C" w14:textId="77777777" w:rsidR="00C404F7" w:rsidRPr="0093721B" w:rsidRDefault="00C404F7" w:rsidP="00C404F7">
            <w:pPr>
              <w:pStyle w:val="TableText"/>
              <w:rPr>
                <w:sz w:val="22"/>
              </w:rPr>
            </w:pPr>
            <w:r w:rsidRPr="0093721B">
              <w:rPr>
                <w:sz w:val="22"/>
              </w:rPr>
              <w:t>Job Reference</w:t>
            </w:r>
          </w:p>
        </w:tc>
        <w:tc>
          <w:tcPr>
            <w:tcW w:w="3339" w:type="pct"/>
          </w:tcPr>
          <w:p w14:paraId="60B9B218" w14:textId="7E5D7E28" w:rsidR="00C404F7" w:rsidRPr="0093721B" w:rsidRDefault="00AE6051" w:rsidP="00C404F7">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9090</w:t>
            </w:r>
            <w:r w:rsidR="002357D4">
              <w:rPr>
                <w:sz w:val="22"/>
              </w:rPr>
              <w:t>7</w:t>
            </w:r>
          </w:p>
        </w:tc>
      </w:tr>
      <w:tr w:rsidR="00C404F7" w:rsidRPr="0093721B" w14:paraId="3D5FE507" w14:textId="77777777" w:rsidTr="00A209A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661" w:type="pct"/>
          </w:tcPr>
          <w:p w14:paraId="3D93F9B4" w14:textId="77777777" w:rsidR="00C404F7" w:rsidRPr="0093721B" w:rsidRDefault="00C404F7" w:rsidP="00C404F7">
            <w:pPr>
              <w:pStyle w:val="TableText"/>
              <w:rPr>
                <w:sz w:val="22"/>
              </w:rPr>
            </w:pPr>
            <w:r w:rsidRPr="0093721B">
              <w:rPr>
                <w:sz w:val="22"/>
              </w:rPr>
              <w:t>Tenure</w:t>
            </w:r>
          </w:p>
        </w:tc>
        <w:tc>
          <w:tcPr>
            <w:tcW w:w="3339" w:type="pct"/>
          </w:tcPr>
          <w:p w14:paraId="7F89EC4C" w14:textId="77777777" w:rsidR="00C404F7" w:rsidRDefault="00C404F7" w:rsidP="00C404F7">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Indefinite</w:t>
            </w:r>
          </w:p>
          <w:p w14:paraId="3E2570A9" w14:textId="078D0E95" w:rsidR="00C404F7" w:rsidRPr="0093721B" w:rsidRDefault="00C404F7" w:rsidP="00C404F7">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Pr="0093721B">
              <w:rPr>
                <w:sz w:val="22"/>
              </w:rPr>
              <w:t>ull-time</w:t>
            </w:r>
          </w:p>
        </w:tc>
      </w:tr>
      <w:tr w:rsidR="00C404F7" w:rsidRPr="0093721B" w14:paraId="6D5802DB" w14:textId="77777777" w:rsidTr="00A209AE">
        <w:trPr>
          <w:trHeight w:val="413"/>
        </w:trPr>
        <w:tc>
          <w:tcPr>
            <w:cnfStyle w:val="001000000000" w:firstRow="0" w:lastRow="0" w:firstColumn="1" w:lastColumn="0" w:oddVBand="0" w:evenVBand="0" w:oddHBand="0" w:evenHBand="0" w:firstRowFirstColumn="0" w:firstRowLastColumn="0" w:lastRowFirstColumn="0" w:lastRowLastColumn="0"/>
            <w:tcW w:w="1661" w:type="pct"/>
          </w:tcPr>
          <w:p w14:paraId="22E20B05" w14:textId="77777777" w:rsidR="00C404F7" w:rsidRPr="0093721B" w:rsidRDefault="00C404F7" w:rsidP="00C404F7">
            <w:pPr>
              <w:pStyle w:val="TableText"/>
              <w:rPr>
                <w:sz w:val="22"/>
              </w:rPr>
            </w:pPr>
            <w:r w:rsidRPr="0093721B">
              <w:rPr>
                <w:sz w:val="22"/>
              </w:rPr>
              <w:t>Salary Range</w:t>
            </w:r>
          </w:p>
        </w:tc>
        <w:tc>
          <w:tcPr>
            <w:tcW w:w="3339" w:type="pct"/>
          </w:tcPr>
          <w:p w14:paraId="54CD919C" w14:textId="45D909C5" w:rsidR="00C404F7" w:rsidRPr="0093721B" w:rsidRDefault="00C404F7" w:rsidP="00C404F7">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AE6051">
              <w:rPr>
                <w:sz w:val="22"/>
              </w:rPr>
              <w:t>68k</w:t>
            </w:r>
            <w:r w:rsidRPr="0093721B">
              <w:rPr>
                <w:sz w:val="22"/>
              </w:rPr>
              <w:t xml:space="preserve"> to AU$</w:t>
            </w:r>
            <w:r w:rsidR="00AE6051">
              <w:rPr>
                <w:sz w:val="22"/>
              </w:rPr>
              <w:t>86k</w:t>
            </w:r>
            <w:r w:rsidRPr="0093721B">
              <w:rPr>
                <w:sz w:val="22"/>
              </w:rPr>
              <w:t xml:space="preserve"> pa (pro-rata for part-time) + up to 15.4% superannuation</w:t>
            </w:r>
          </w:p>
        </w:tc>
      </w:tr>
      <w:tr w:rsidR="00C404F7" w:rsidRPr="0093721B" w14:paraId="4E8D530A" w14:textId="77777777" w:rsidTr="00A209A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661" w:type="pct"/>
          </w:tcPr>
          <w:p w14:paraId="64728F0E" w14:textId="77777777" w:rsidR="00C404F7" w:rsidRPr="0093721B" w:rsidRDefault="00C404F7" w:rsidP="00C404F7">
            <w:pPr>
              <w:pStyle w:val="TableText"/>
              <w:rPr>
                <w:sz w:val="22"/>
              </w:rPr>
            </w:pPr>
            <w:r w:rsidRPr="0093721B">
              <w:rPr>
                <w:sz w:val="22"/>
              </w:rPr>
              <w:t>Location(s)</w:t>
            </w:r>
          </w:p>
        </w:tc>
        <w:tc>
          <w:tcPr>
            <w:tcW w:w="3339" w:type="pct"/>
          </w:tcPr>
          <w:p w14:paraId="19E703E6" w14:textId="52298919" w:rsidR="00C404F7" w:rsidRPr="0093721B" w:rsidRDefault="00C404F7" w:rsidP="00C404F7">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Myall Vale</w:t>
            </w:r>
            <w:r w:rsidR="00492FF3">
              <w:rPr>
                <w:sz w:val="22"/>
              </w:rPr>
              <w:t>/Narrabri</w:t>
            </w:r>
            <w:r w:rsidR="00B8015E">
              <w:rPr>
                <w:sz w:val="22"/>
              </w:rPr>
              <w:t>, NSW</w:t>
            </w:r>
          </w:p>
        </w:tc>
      </w:tr>
      <w:tr w:rsidR="00C404F7" w:rsidRPr="0093721B" w14:paraId="73C8E3C8" w14:textId="77777777" w:rsidTr="00A209AE">
        <w:trPr>
          <w:trHeight w:val="413"/>
        </w:trPr>
        <w:tc>
          <w:tcPr>
            <w:cnfStyle w:val="001000000000" w:firstRow="0" w:lastRow="0" w:firstColumn="1" w:lastColumn="0" w:oddVBand="0" w:evenVBand="0" w:oddHBand="0" w:evenHBand="0" w:firstRowFirstColumn="0" w:firstRowLastColumn="0" w:lastRowFirstColumn="0" w:lastRowLastColumn="0"/>
            <w:tcW w:w="1661" w:type="pct"/>
          </w:tcPr>
          <w:p w14:paraId="1EB78139" w14:textId="77777777" w:rsidR="00C404F7" w:rsidRPr="0093721B" w:rsidRDefault="00C404F7" w:rsidP="00C404F7">
            <w:pPr>
              <w:pStyle w:val="TableText"/>
              <w:rPr>
                <w:sz w:val="22"/>
              </w:rPr>
            </w:pPr>
            <w:r w:rsidRPr="0093721B">
              <w:rPr>
                <w:sz w:val="22"/>
              </w:rPr>
              <w:t>Relocation Assistance</w:t>
            </w:r>
          </w:p>
        </w:tc>
        <w:tc>
          <w:tcPr>
            <w:tcW w:w="3339" w:type="pct"/>
          </w:tcPr>
          <w:p w14:paraId="00E53257" w14:textId="77777777" w:rsidR="00C404F7" w:rsidRPr="0093721B" w:rsidRDefault="00C404F7" w:rsidP="00C404F7">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C404F7" w:rsidRPr="0093721B" w14:paraId="75F1589F" w14:textId="77777777" w:rsidTr="00A209A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661" w:type="pct"/>
          </w:tcPr>
          <w:p w14:paraId="7CD767FD" w14:textId="77777777" w:rsidR="00C404F7" w:rsidRPr="0093721B" w:rsidRDefault="00C404F7" w:rsidP="00C404F7">
            <w:pPr>
              <w:pStyle w:val="TableText"/>
              <w:rPr>
                <w:sz w:val="22"/>
              </w:rPr>
            </w:pPr>
            <w:r w:rsidRPr="0093721B">
              <w:rPr>
                <w:sz w:val="22"/>
              </w:rPr>
              <w:t>Applications are open to</w:t>
            </w:r>
          </w:p>
        </w:tc>
        <w:tc>
          <w:tcPr>
            <w:tcW w:w="3339" w:type="pct"/>
          </w:tcPr>
          <w:p w14:paraId="142BF8B8" w14:textId="7BFF2007" w:rsidR="00C404F7" w:rsidRPr="00A209AE" w:rsidRDefault="00C404F7" w:rsidP="00A209AE">
            <w:pPr>
              <w:pStyle w:val="TableBullet"/>
              <w:numPr>
                <w:ilvl w:val="0"/>
                <w:numId w:val="0"/>
              </w:numPr>
              <w:ind w:left="-15"/>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Australian/New Zealand Citizens and Australian Permanent Residents Only</w:t>
            </w:r>
          </w:p>
        </w:tc>
      </w:tr>
      <w:tr w:rsidR="00C404F7" w:rsidRPr="0093721B" w14:paraId="50881388" w14:textId="77777777" w:rsidTr="00A209AE">
        <w:trPr>
          <w:trHeight w:val="413"/>
        </w:trPr>
        <w:tc>
          <w:tcPr>
            <w:cnfStyle w:val="001000000000" w:firstRow="0" w:lastRow="0" w:firstColumn="1" w:lastColumn="0" w:oddVBand="0" w:evenVBand="0" w:oddHBand="0" w:evenHBand="0" w:firstRowFirstColumn="0" w:firstRowLastColumn="0" w:lastRowFirstColumn="0" w:lastRowLastColumn="0"/>
            <w:tcW w:w="1661" w:type="pct"/>
          </w:tcPr>
          <w:p w14:paraId="46E1CB4A" w14:textId="77777777" w:rsidR="00C404F7" w:rsidRPr="0093721B" w:rsidRDefault="00C404F7" w:rsidP="00C404F7">
            <w:pPr>
              <w:pStyle w:val="TableText"/>
              <w:rPr>
                <w:sz w:val="22"/>
              </w:rPr>
            </w:pPr>
            <w:r w:rsidRPr="0093721B">
              <w:rPr>
                <w:sz w:val="22"/>
              </w:rPr>
              <w:t>Position reports to the</w:t>
            </w:r>
          </w:p>
        </w:tc>
        <w:tc>
          <w:tcPr>
            <w:tcW w:w="3339" w:type="pct"/>
          </w:tcPr>
          <w:p w14:paraId="5F40B5B7" w14:textId="604AD9A9" w:rsidR="00C404F7" w:rsidRPr="0093721B" w:rsidRDefault="00C404F7" w:rsidP="00C404F7">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4E21F4">
              <w:rPr>
                <w:sz w:val="22"/>
              </w:rPr>
              <w:t>Tea</w:t>
            </w:r>
            <w:r>
              <w:rPr>
                <w:sz w:val="22"/>
              </w:rPr>
              <w:t>m Leader</w:t>
            </w:r>
          </w:p>
        </w:tc>
      </w:tr>
      <w:tr w:rsidR="00C404F7" w:rsidRPr="0093721B" w14:paraId="28BA8141" w14:textId="77777777" w:rsidTr="00A209A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661" w:type="pct"/>
          </w:tcPr>
          <w:p w14:paraId="0F623162" w14:textId="77777777" w:rsidR="00C404F7" w:rsidRPr="0093721B" w:rsidRDefault="00C404F7" w:rsidP="00C404F7">
            <w:pPr>
              <w:pStyle w:val="TableText"/>
              <w:rPr>
                <w:sz w:val="22"/>
              </w:rPr>
            </w:pPr>
            <w:r w:rsidRPr="0093721B">
              <w:rPr>
                <w:sz w:val="22"/>
              </w:rPr>
              <w:t>Client Focus – Internal</w:t>
            </w:r>
          </w:p>
        </w:tc>
        <w:tc>
          <w:tcPr>
            <w:tcW w:w="3339" w:type="pct"/>
          </w:tcPr>
          <w:p w14:paraId="450D426F" w14:textId="320F9FD8" w:rsidR="00C404F7" w:rsidRPr="0093721B" w:rsidRDefault="00C404F7" w:rsidP="00C404F7">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20%</w:t>
            </w:r>
          </w:p>
        </w:tc>
      </w:tr>
      <w:tr w:rsidR="00C404F7" w:rsidRPr="0093721B" w14:paraId="12DEB86F" w14:textId="77777777" w:rsidTr="00A209AE">
        <w:trPr>
          <w:trHeight w:val="413"/>
        </w:trPr>
        <w:tc>
          <w:tcPr>
            <w:cnfStyle w:val="001000000000" w:firstRow="0" w:lastRow="0" w:firstColumn="1" w:lastColumn="0" w:oddVBand="0" w:evenVBand="0" w:oddHBand="0" w:evenHBand="0" w:firstRowFirstColumn="0" w:firstRowLastColumn="0" w:lastRowFirstColumn="0" w:lastRowLastColumn="0"/>
            <w:tcW w:w="1661" w:type="pct"/>
          </w:tcPr>
          <w:p w14:paraId="15FD67CB" w14:textId="77777777" w:rsidR="00C404F7" w:rsidRPr="00880A73" w:rsidRDefault="00C404F7" w:rsidP="00C404F7">
            <w:pPr>
              <w:pStyle w:val="TableText"/>
              <w:rPr>
                <w:sz w:val="22"/>
              </w:rPr>
            </w:pPr>
            <w:r w:rsidRPr="00880A73">
              <w:rPr>
                <w:sz w:val="22"/>
              </w:rPr>
              <w:t>Client Focus – External</w:t>
            </w:r>
          </w:p>
        </w:tc>
        <w:tc>
          <w:tcPr>
            <w:tcW w:w="3339" w:type="pct"/>
          </w:tcPr>
          <w:p w14:paraId="35838DAB" w14:textId="5085666E" w:rsidR="00C404F7" w:rsidRPr="00880A73" w:rsidRDefault="00C404F7" w:rsidP="00C404F7">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880A73">
              <w:rPr>
                <w:sz w:val="22"/>
              </w:rPr>
              <w:t>80%</w:t>
            </w:r>
          </w:p>
        </w:tc>
      </w:tr>
      <w:tr w:rsidR="00C404F7" w:rsidRPr="0093721B" w14:paraId="29DBC935" w14:textId="77777777" w:rsidTr="00A209A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661" w:type="pct"/>
          </w:tcPr>
          <w:p w14:paraId="05562F9A" w14:textId="77777777" w:rsidR="00C404F7" w:rsidRPr="00787C15" w:rsidRDefault="00C404F7" w:rsidP="00C404F7">
            <w:pPr>
              <w:pStyle w:val="TableText"/>
              <w:rPr>
                <w:sz w:val="22"/>
              </w:rPr>
            </w:pPr>
            <w:r w:rsidRPr="00787C15">
              <w:rPr>
                <w:sz w:val="22"/>
              </w:rPr>
              <w:t>Number of Direct Reports</w:t>
            </w:r>
          </w:p>
        </w:tc>
        <w:tc>
          <w:tcPr>
            <w:tcW w:w="3339" w:type="pct"/>
          </w:tcPr>
          <w:p w14:paraId="566CE00A" w14:textId="77777777" w:rsidR="00C404F7" w:rsidRPr="00787C15" w:rsidRDefault="00C404F7" w:rsidP="00C404F7">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787C15">
              <w:rPr>
                <w:sz w:val="22"/>
              </w:rPr>
              <w:t>0</w:t>
            </w:r>
          </w:p>
        </w:tc>
      </w:tr>
      <w:tr w:rsidR="00C404F7" w:rsidRPr="0093721B" w14:paraId="0FB32D9F" w14:textId="77777777" w:rsidTr="00A209AE">
        <w:trPr>
          <w:trHeight w:val="413"/>
        </w:trPr>
        <w:tc>
          <w:tcPr>
            <w:cnfStyle w:val="001000000000" w:firstRow="0" w:lastRow="0" w:firstColumn="1" w:lastColumn="0" w:oddVBand="0" w:evenVBand="0" w:oddHBand="0" w:evenHBand="0" w:firstRowFirstColumn="0" w:firstRowLastColumn="0" w:lastRowFirstColumn="0" w:lastRowLastColumn="0"/>
            <w:tcW w:w="1661" w:type="pct"/>
          </w:tcPr>
          <w:p w14:paraId="6FC2CD78" w14:textId="77777777" w:rsidR="00C404F7" w:rsidRPr="0093721B" w:rsidRDefault="00C404F7" w:rsidP="00C404F7">
            <w:pPr>
              <w:pStyle w:val="TableText"/>
              <w:rPr>
                <w:sz w:val="22"/>
              </w:rPr>
            </w:pPr>
            <w:r w:rsidRPr="0093721B">
              <w:rPr>
                <w:sz w:val="22"/>
              </w:rPr>
              <w:t>Enquire about this job</w:t>
            </w:r>
          </w:p>
        </w:tc>
        <w:tc>
          <w:tcPr>
            <w:tcW w:w="3339" w:type="pct"/>
          </w:tcPr>
          <w:p w14:paraId="1F515EEB" w14:textId="2FCD762E" w:rsidR="00C404F7" w:rsidRPr="0093721B" w:rsidRDefault="00C404F7" w:rsidP="00C404F7">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4E21F4">
              <w:rPr>
                <w:sz w:val="22"/>
              </w:rPr>
              <w:t xml:space="preserve">Contact </w:t>
            </w:r>
            <w:r w:rsidR="00F34CC1">
              <w:rPr>
                <w:sz w:val="22"/>
              </w:rPr>
              <w:t>Warren Conaty</w:t>
            </w:r>
            <w:r>
              <w:rPr>
                <w:sz w:val="22"/>
              </w:rPr>
              <w:t xml:space="preserve"> </w:t>
            </w:r>
            <w:r w:rsidRPr="004E21F4">
              <w:rPr>
                <w:sz w:val="22"/>
              </w:rPr>
              <w:t xml:space="preserve">via email at </w:t>
            </w:r>
            <w:r w:rsidR="00F34CC1">
              <w:rPr>
                <w:sz w:val="22"/>
              </w:rPr>
              <w:t>Warren.Conaty</w:t>
            </w:r>
            <w:r w:rsidRPr="004E21F4">
              <w:rPr>
                <w:sz w:val="22"/>
              </w:rPr>
              <w:t xml:space="preserve">@csiro.au or phone +61 </w:t>
            </w:r>
            <w:r>
              <w:rPr>
                <w:sz w:val="22"/>
              </w:rPr>
              <w:t>2 679915</w:t>
            </w:r>
            <w:r w:rsidR="00F34CC1">
              <w:rPr>
                <w:sz w:val="22"/>
              </w:rPr>
              <w:t>15</w:t>
            </w:r>
          </w:p>
        </w:tc>
      </w:tr>
      <w:tr w:rsidR="00C404F7" w:rsidRPr="0093721B" w14:paraId="0C6445FA" w14:textId="77777777" w:rsidTr="00A209A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661" w:type="pct"/>
          </w:tcPr>
          <w:p w14:paraId="67E9F4D7" w14:textId="77777777" w:rsidR="00C404F7" w:rsidRPr="0093721B" w:rsidRDefault="00C404F7" w:rsidP="00C404F7">
            <w:pPr>
              <w:pStyle w:val="TableText"/>
              <w:rPr>
                <w:sz w:val="22"/>
              </w:rPr>
            </w:pPr>
            <w:r w:rsidRPr="0093721B">
              <w:rPr>
                <w:sz w:val="22"/>
              </w:rPr>
              <w:t>How to apply</w:t>
            </w:r>
          </w:p>
        </w:tc>
        <w:tc>
          <w:tcPr>
            <w:tcW w:w="3339" w:type="pct"/>
          </w:tcPr>
          <w:p w14:paraId="1562D245" w14:textId="77777777" w:rsidR="00C404F7" w:rsidRPr="0093721B" w:rsidRDefault="00C404F7" w:rsidP="00C404F7">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Pr>
                <w:sz w:val="22"/>
              </w:rPr>
              <w:t xml:space="preserve">t  </w:t>
            </w:r>
            <w:hyperlink r:id="rId7" w:history="1">
              <w:r w:rsidRPr="0059296E">
                <w:rPr>
                  <w:rStyle w:val="Hyperlink"/>
                  <w:sz w:val="22"/>
                </w:rPr>
                <w:t>https://jobs.csiro.au/</w:t>
              </w:r>
            </w:hyperlink>
            <w:r>
              <w:rPr>
                <w:sz w:val="22"/>
              </w:rPr>
              <w:t xml:space="preserve"> </w:t>
            </w:r>
          </w:p>
          <w:p w14:paraId="0B2965B4" w14:textId="77777777" w:rsidR="00C404F7" w:rsidRPr="0093721B" w:rsidRDefault="00C404F7" w:rsidP="00C404F7">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4E2F6C8D" w14:textId="77777777" w:rsidR="00C404F7" w:rsidRPr="0093721B" w:rsidRDefault="00C404F7" w:rsidP="00C404F7">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8" w:history="1">
              <w:r w:rsidRPr="0093721B">
                <w:rPr>
                  <w:rStyle w:val="Hyperlink"/>
                  <w:sz w:val="22"/>
                </w:rPr>
                <w:t>careers.online@csiro.au</w:t>
              </w:r>
            </w:hyperlink>
            <w:r w:rsidRPr="0093721B">
              <w:rPr>
                <w:sz w:val="22"/>
              </w:rPr>
              <w:t xml:space="preserve"> or call 1300 984 220.</w:t>
            </w:r>
          </w:p>
        </w:tc>
      </w:tr>
    </w:tbl>
    <w:p w14:paraId="11A92744" w14:textId="77777777" w:rsidR="006246C0" w:rsidRPr="00674783" w:rsidRDefault="00B50C20" w:rsidP="00D06E61">
      <w:pPr>
        <w:pStyle w:val="Heading3"/>
        <w:spacing w:after="0"/>
      </w:pPr>
      <w:r>
        <w:t>Role Overview</w:t>
      </w:r>
    </w:p>
    <w:p w14:paraId="41943D4F" w14:textId="77777777" w:rsidR="00C404F7" w:rsidRPr="00BF4B3B" w:rsidRDefault="00C404F7" w:rsidP="00C404F7">
      <w:pPr>
        <w:spacing w:before="180"/>
        <w:jc w:val="both"/>
        <w:rPr>
          <w:szCs w:val="24"/>
        </w:rPr>
      </w:pPr>
      <w:bookmarkStart w:id="1" w:name="_Toc341085720"/>
      <w:r w:rsidRPr="00BF4B3B">
        <w:rPr>
          <w:szCs w:val="24"/>
        </w:rPr>
        <w:t>The role of Research Projects staff in CSIRO is to collaborate in scientific activities with other research staff usually by assisting with detailed planning, undertaking or assisting with experimental and observational work, and in carrying out the more practical aspects of the work.</w:t>
      </w:r>
    </w:p>
    <w:p w14:paraId="6F00E3A7" w14:textId="46829488" w:rsidR="00C404F7" w:rsidRPr="00BF4B3B" w:rsidRDefault="00F34CC1" w:rsidP="00C404F7">
      <w:pPr>
        <w:spacing w:after="180"/>
        <w:jc w:val="both"/>
        <w:rPr>
          <w:szCs w:val="24"/>
        </w:rPr>
      </w:pPr>
      <w:r w:rsidRPr="00BF4B3B">
        <w:rPr>
          <w:szCs w:val="24"/>
        </w:rPr>
        <w:t xml:space="preserve">The Cotton Breeding Group develops new cotton varieties for the Australian cotton industry. We undertake significant field and </w:t>
      </w:r>
      <w:r w:rsidR="003F78F3" w:rsidRPr="00BF4B3B">
        <w:rPr>
          <w:szCs w:val="24"/>
        </w:rPr>
        <w:t>glasshouse-based</w:t>
      </w:r>
      <w:r w:rsidRPr="00BF4B3B">
        <w:rPr>
          <w:szCs w:val="24"/>
        </w:rPr>
        <w:t xml:space="preserve"> plant breeding activities </w:t>
      </w:r>
      <w:r w:rsidR="00C404F7" w:rsidRPr="00BF4B3B">
        <w:rPr>
          <w:szCs w:val="24"/>
        </w:rPr>
        <w:t>at the Australian Cotton Research Institute (ACRI)</w:t>
      </w:r>
      <w:r w:rsidRPr="00BF4B3B">
        <w:rPr>
          <w:szCs w:val="24"/>
        </w:rPr>
        <w:t xml:space="preserve"> in Narrabri, as well as </w:t>
      </w:r>
      <w:r w:rsidR="00C404F7" w:rsidRPr="00BF4B3B">
        <w:rPr>
          <w:szCs w:val="24"/>
        </w:rPr>
        <w:t>test</w:t>
      </w:r>
      <w:r w:rsidRPr="00BF4B3B">
        <w:rPr>
          <w:szCs w:val="24"/>
        </w:rPr>
        <w:t>ing</w:t>
      </w:r>
      <w:r w:rsidR="00C404F7" w:rsidRPr="00BF4B3B">
        <w:rPr>
          <w:szCs w:val="24"/>
        </w:rPr>
        <w:t xml:space="preserve"> advanced breeding material at multiple off-</w:t>
      </w:r>
      <w:r w:rsidR="00C404F7" w:rsidRPr="00BF4B3B">
        <w:rPr>
          <w:szCs w:val="24"/>
        </w:rPr>
        <w:lastRenderedPageBreak/>
        <w:t xml:space="preserve">station sites across the entire industry. Taking a hands-on approach, the </w:t>
      </w:r>
      <w:r w:rsidRPr="00BF4B3B">
        <w:rPr>
          <w:szCs w:val="24"/>
        </w:rPr>
        <w:t xml:space="preserve">Agricultural </w:t>
      </w:r>
      <w:r w:rsidR="00C404F7" w:rsidRPr="00BF4B3B">
        <w:rPr>
          <w:szCs w:val="24"/>
        </w:rPr>
        <w:t xml:space="preserve">Research </w:t>
      </w:r>
      <w:r w:rsidR="004E16E7">
        <w:rPr>
          <w:szCs w:val="24"/>
        </w:rPr>
        <w:t>Farm Hand</w:t>
      </w:r>
      <w:r w:rsidR="00C404F7" w:rsidRPr="00BF4B3B">
        <w:rPr>
          <w:szCs w:val="24"/>
        </w:rPr>
        <w:t xml:space="preserve"> will provide high levels of assistance in day-to-day operations and breeding research.  Key focus areas </w:t>
      </w:r>
      <w:r w:rsidR="003F78F3" w:rsidRPr="00BF4B3B">
        <w:rPr>
          <w:szCs w:val="24"/>
        </w:rPr>
        <w:t>include</w:t>
      </w:r>
      <w:r w:rsidR="00C404F7" w:rsidRPr="00BF4B3B">
        <w:rPr>
          <w:szCs w:val="24"/>
        </w:rPr>
        <w:t xml:space="preserve"> </w:t>
      </w:r>
      <w:r w:rsidRPr="00BF4B3B">
        <w:rPr>
          <w:szCs w:val="24"/>
        </w:rPr>
        <w:t>sowing and harvesting cotton experiments at Myall Vale as well as a number of other regionally located sites across NSW and Qld</w:t>
      </w:r>
      <w:r w:rsidR="003F78F3" w:rsidRPr="00BF4B3B">
        <w:rPr>
          <w:szCs w:val="24"/>
        </w:rPr>
        <w:t>,</w:t>
      </w:r>
      <w:r w:rsidRPr="00BF4B3B">
        <w:rPr>
          <w:szCs w:val="24"/>
        </w:rPr>
        <w:t xml:space="preserve"> and </w:t>
      </w:r>
      <w:r w:rsidR="00C404F7" w:rsidRPr="00BF4B3B">
        <w:rPr>
          <w:szCs w:val="24"/>
        </w:rPr>
        <w:t>supporting research activities through the practical application of field, crop, water and pesticide management.</w:t>
      </w:r>
    </w:p>
    <w:p w14:paraId="40D25072" w14:textId="3D603C47" w:rsidR="004E21F4" w:rsidRPr="00BF4B3B" w:rsidRDefault="00C404F7" w:rsidP="00C404F7">
      <w:pPr>
        <w:spacing w:before="180"/>
        <w:rPr>
          <w:szCs w:val="24"/>
        </w:rPr>
      </w:pPr>
      <w:r w:rsidRPr="00BF4B3B">
        <w:rPr>
          <w:szCs w:val="24"/>
        </w:rPr>
        <w:t xml:space="preserve">This role </w:t>
      </w:r>
      <w:r w:rsidR="00F34CC1" w:rsidRPr="00BF4B3B">
        <w:rPr>
          <w:szCs w:val="24"/>
        </w:rPr>
        <w:t xml:space="preserve">will also </w:t>
      </w:r>
      <w:r w:rsidRPr="00BF4B3B">
        <w:rPr>
          <w:szCs w:val="24"/>
        </w:rPr>
        <w:t xml:space="preserve">participate in the </w:t>
      </w:r>
      <w:r w:rsidR="00F34CC1" w:rsidRPr="00BF4B3B">
        <w:rPr>
          <w:szCs w:val="24"/>
        </w:rPr>
        <w:t>experimental design, data capture and sample processing from field and glasshouse experiments</w:t>
      </w:r>
      <w:r w:rsidRPr="00BF4B3B">
        <w:rPr>
          <w:szCs w:val="24"/>
        </w:rPr>
        <w:t>. The Research</w:t>
      </w:r>
      <w:r w:rsidR="004E16E7">
        <w:rPr>
          <w:szCs w:val="24"/>
        </w:rPr>
        <w:t xml:space="preserve"> Farm Hand</w:t>
      </w:r>
      <w:r w:rsidRPr="00BF4B3B">
        <w:rPr>
          <w:szCs w:val="24"/>
        </w:rPr>
        <w:t xml:space="preserve"> will be required to work as an important team member as well as independently in the Breeding Support team to develop enhanced new varieties suitable for all cotton growing regions of Australia.</w:t>
      </w:r>
    </w:p>
    <w:p w14:paraId="4C4D8741" w14:textId="4A390EDF" w:rsidR="00B50C20" w:rsidRDefault="00B50C20" w:rsidP="00B50C20">
      <w:pPr>
        <w:pStyle w:val="Heading3"/>
      </w:pPr>
      <w:r w:rsidRPr="00B50C20">
        <w:t>Duties and Key Result Areas:</w:t>
      </w:r>
      <w:r w:rsidR="003E5564">
        <w:t xml:space="preserve">  </w:t>
      </w:r>
    </w:p>
    <w:p w14:paraId="739BDCB1" w14:textId="5F4845B8" w:rsidR="00C404F7" w:rsidRPr="00BF4B3B" w:rsidRDefault="00D338F1" w:rsidP="00C404F7">
      <w:pPr>
        <w:pStyle w:val="ListParagraph"/>
        <w:numPr>
          <w:ilvl w:val="0"/>
          <w:numId w:val="23"/>
        </w:numPr>
        <w:spacing w:before="0" w:after="60" w:line="240" w:lineRule="auto"/>
        <w:contextualSpacing w:val="0"/>
        <w:jc w:val="both"/>
        <w:rPr>
          <w:rFonts w:cs="Calibri"/>
          <w:szCs w:val="24"/>
        </w:rPr>
      </w:pPr>
      <w:r>
        <w:rPr>
          <w:rFonts w:cs="Calibri"/>
          <w:szCs w:val="24"/>
        </w:rPr>
        <w:t>Ability to o</w:t>
      </w:r>
      <w:r w:rsidR="00C404F7" w:rsidRPr="00BF4B3B">
        <w:rPr>
          <w:rFonts w:cs="Calibri"/>
          <w:szCs w:val="24"/>
        </w:rPr>
        <w:t>perate machinery such as planting, cultivation, fertiliser, spraying and harvesting to manage cotton and other crops in rotation at Myall Vale and other remote locations. Willingness and ability to travel to these sites at short notice.</w:t>
      </w:r>
    </w:p>
    <w:p w14:paraId="3D6E6E62" w14:textId="77777777" w:rsidR="00C404F7" w:rsidRPr="00BF4B3B" w:rsidRDefault="00C404F7" w:rsidP="00C404F7">
      <w:pPr>
        <w:pStyle w:val="ListParagraph"/>
        <w:numPr>
          <w:ilvl w:val="0"/>
          <w:numId w:val="23"/>
        </w:numPr>
        <w:spacing w:before="0" w:after="60" w:line="240" w:lineRule="auto"/>
        <w:contextualSpacing w:val="0"/>
        <w:jc w:val="both"/>
        <w:rPr>
          <w:rFonts w:cs="Calibri"/>
          <w:szCs w:val="24"/>
        </w:rPr>
      </w:pPr>
      <w:r w:rsidRPr="00BF4B3B">
        <w:rPr>
          <w:rFonts w:cs="Calibri"/>
          <w:szCs w:val="24"/>
        </w:rPr>
        <w:t xml:space="preserve">Irrigate crops as directed and when required. </w:t>
      </w:r>
    </w:p>
    <w:p w14:paraId="5E33F12C" w14:textId="263B9587" w:rsidR="00C404F7" w:rsidRPr="00BF4B3B" w:rsidRDefault="00C404F7" w:rsidP="00C404F7">
      <w:pPr>
        <w:pStyle w:val="ListParagraph"/>
        <w:numPr>
          <w:ilvl w:val="0"/>
          <w:numId w:val="23"/>
        </w:numPr>
        <w:spacing w:before="0" w:after="60" w:line="240" w:lineRule="auto"/>
        <w:contextualSpacing w:val="0"/>
        <w:jc w:val="both"/>
        <w:rPr>
          <w:rFonts w:cs="Calibri"/>
          <w:szCs w:val="24"/>
        </w:rPr>
      </w:pPr>
      <w:r w:rsidRPr="00BF4B3B">
        <w:rPr>
          <w:rFonts w:cs="Calibri"/>
          <w:szCs w:val="24"/>
        </w:rPr>
        <w:t xml:space="preserve">Assist with other operations within the CSIRO cotton breeding program, such as crossing, </w:t>
      </w:r>
      <w:r w:rsidR="00F34CC1" w:rsidRPr="00BF4B3B">
        <w:rPr>
          <w:rFonts w:cs="Calibri"/>
          <w:szCs w:val="24"/>
        </w:rPr>
        <w:t>glasshouse operations</w:t>
      </w:r>
      <w:r w:rsidRPr="00BF4B3B">
        <w:rPr>
          <w:rFonts w:cs="Calibri"/>
          <w:szCs w:val="24"/>
        </w:rPr>
        <w:t>, post-harvest sample processing and trial preparation.</w:t>
      </w:r>
    </w:p>
    <w:p w14:paraId="09B804F9" w14:textId="77777777" w:rsidR="00C404F7" w:rsidRPr="00BF4B3B" w:rsidRDefault="00C404F7" w:rsidP="00C404F7">
      <w:pPr>
        <w:pStyle w:val="ListParagraph"/>
        <w:numPr>
          <w:ilvl w:val="0"/>
          <w:numId w:val="23"/>
        </w:numPr>
        <w:spacing w:before="0" w:after="60" w:line="240" w:lineRule="auto"/>
        <w:contextualSpacing w:val="0"/>
        <w:jc w:val="both"/>
        <w:rPr>
          <w:rFonts w:cs="Calibri"/>
          <w:szCs w:val="24"/>
        </w:rPr>
      </w:pPr>
      <w:r w:rsidRPr="00BF4B3B">
        <w:rPr>
          <w:rFonts w:cs="Calibri"/>
          <w:szCs w:val="24"/>
        </w:rPr>
        <w:t>Be an active member of a large team, assisting in running an extensive cotton breeding program aimed at developing improved cultivars.</w:t>
      </w:r>
    </w:p>
    <w:p w14:paraId="73A36BB7" w14:textId="77777777" w:rsidR="00C404F7" w:rsidRPr="00BF4B3B" w:rsidRDefault="00C404F7" w:rsidP="00C404F7">
      <w:pPr>
        <w:pStyle w:val="ListParagraph"/>
        <w:numPr>
          <w:ilvl w:val="0"/>
          <w:numId w:val="23"/>
        </w:numPr>
        <w:spacing w:before="0" w:after="60" w:line="240" w:lineRule="auto"/>
        <w:contextualSpacing w:val="0"/>
        <w:jc w:val="both"/>
        <w:rPr>
          <w:rFonts w:cs="Calibri"/>
          <w:szCs w:val="24"/>
        </w:rPr>
      </w:pPr>
      <w:r w:rsidRPr="00BF4B3B">
        <w:rPr>
          <w:rFonts w:cs="Calibri"/>
          <w:szCs w:val="24"/>
        </w:rPr>
        <w:t>Provide instruction and assist other staff to complete allocated tasks and activities, as required.</w:t>
      </w:r>
    </w:p>
    <w:p w14:paraId="5F685293" w14:textId="77777777" w:rsidR="00C404F7" w:rsidRPr="00BF4B3B" w:rsidRDefault="00C404F7" w:rsidP="00C404F7">
      <w:pPr>
        <w:pStyle w:val="ListParagraph"/>
        <w:numPr>
          <w:ilvl w:val="0"/>
          <w:numId w:val="23"/>
        </w:numPr>
        <w:spacing w:before="0" w:after="60" w:line="240" w:lineRule="auto"/>
        <w:contextualSpacing w:val="0"/>
        <w:jc w:val="both"/>
        <w:rPr>
          <w:rFonts w:cs="Calibri"/>
          <w:szCs w:val="24"/>
        </w:rPr>
      </w:pPr>
      <w:r w:rsidRPr="00BF4B3B">
        <w:rPr>
          <w:rFonts w:cs="Calibri"/>
          <w:szCs w:val="24"/>
        </w:rPr>
        <w:t>Communicate effectively and respectfully with all staff, clients and suppliers in the interests of good business practice, collaboration and enhancement of CSIRO’s reputation.</w:t>
      </w:r>
    </w:p>
    <w:p w14:paraId="4034BE6C" w14:textId="77777777" w:rsidR="00C404F7" w:rsidRPr="00BF4B3B" w:rsidRDefault="00C404F7" w:rsidP="00C404F7">
      <w:pPr>
        <w:pStyle w:val="ListParagraph"/>
        <w:numPr>
          <w:ilvl w:val="0"/>
          <w:numId w:val="23"/>
        </w:numPr>
        <w:spacing w:before="0" w:after="60" w:line="240" w:lineRule="auto"/>
        <w:contextualSpacing w:val="0"/>
        <w:jc w:val="both"/>
        <w:rPr>
          <w:rFonts w:cs="Calibri"/>
          <w:szCs w:val="24"/>
        </w:rPr>
      </w:pPr>
      <w:r w:rsidRPr="00BF4B3B">
        <w:rPr>
          <w:rFonts w:cs="Calibri"/>
          <w:szCs w:val="24"/>
        </w:rPr>
        <w:t>Work as part of a multi-disciplinary, regionally dispersed research team, to carry out tasks under limited direction in support of scientific research.</w:t>
      </w:r>
    </w:p>
    <w:p w14:paraId="427A1A17" w14:textId="77777777" w:rsidR="00C404F7" w:rsidRPr="00BF4B3B" w:rsidRDefault="00C404F7" w:rsidP="00C404F7">
      <w:pPr>
        <w:pStyle w:val="ListParagraph"/>
        <w:numPr>
          <w:ilvl w:val="0"/>
          <w:numId w:val="23"/>
        </w:numPr>
        <w:spacing w:before="0" w:after="60" w:line="240" w:lineRule="auto"/>
        <w:contextualSpacing w:val="0"/>
        <w:jc w:val="both"/>
        <w:rPr>
          <w:rFonts w:cs="Calibri"/>
          <w:szCs w:val="24"/>
        </w:rPr>
      </w:pPr>
      <w:r w:rsidRPr="00BF4B3B">
        <w:rPr>
          <w:rFonts w:cs="Calibri"/>
          <w:szCs w:val="24"/>
        </w:rPr>
        <w:t>Work collaboratively with colleagues within your team, the business unit and across CSIRO, to reach objectives.</w:t>
      </w:r>
    </w:p>
    <w:p w14:paraId="6147AA90" w14:textId="77777777" w:rsidR="00C404F7" w:rsidRPr="00BF4B3B" w:rsidRDefault="00C404F7" w:rsidP="00C404F7">
      <w:pPr>
        <w:pStyle w:val="ListParagraph"/>
        <w:numPr>
          <w:ilvl w:val="0"/>
          <w:numId w:val="23"/>
        </w:numPr>
        <w:spacing w:before="0" w:after="60" w:line="240" w:lineRule="auto"/>
        <w:contextualSpacing w:val="0"/>
        <w:jc w:val="both"/>
        <w:rPr>
          <w:rFonts w:cs="Calibri"/>
          <w:szCs w:val="24"/>
        </w:rPr>
      </w:pPr>
      <w:r w:rsidRPr="00BF4B3B">
        <w:rPr>
          <w:rFonts w:cs="Calibri"/>
          <w:szCs w:val="24"/>
        </w:rPr>
        <w:t>Provide instruction on activities pertaining to the immediate work area and responsibilities, as required.</w:t>
      </w:r>
    </w:p>
    <w:p w14:paraId="50B40E6C" w14:textId="77777777" w:rsidR="00C404F7" w:rsidRPr="00BF4B3B" w:rsidRDefault="00C404F7" w:rsidP="00A95D6C">
      <w:pPr>
        <w:pStyle w:val="ListParagraph"/>
        <w:numPr>
          <w:ilvl w:val="0"/>
          <w:numId w:val="23"/>
        </w:numPr>
        <w:spacing w:before="0" w:after="60" w:line="240" w:lineRule="auto"/>
        <w:contextualSpacing w:val="0"/>
        <w:jc w:val="both"/>
        <w:rPr>
          <w:rFonts w:cs="Calibri"/>
          <w:szCs w:val="24"/>
        </w:rPr>
      </w:pPr>
      <w:r w:rsidRPr="00BF4B3B">
        <w:rPr>
          <w:rFonts w:cs="Calibri"/>
          <w:szCs w:val="24"/>
        </w:rPr>
        <w:t>Adhere to the spirit and practice of CSIRO’s Values, Health, Safety and Environment plans and policies, Diversity initiatives and Zero Harm goals.</w:t>
      </w:r>
    </w:p>
    <w:p w14:paraId="50757EBC" w14:textId="77777777" w:rsidR="00F34CC1" w:rsidRPr="00BF4B3B" w:rsidRDefault="00F34CC1" w:rsidP="00F34CC1">
      <w:pPr>
        <w:pStyle w:val="ListParagraph"/>
        <w:numPr>
          <w:ilvl w:val="0"/>
          <w:numId w:val="23"/>
        </w:numPr>
        <w:spacing w:before="0" w:after="60" w:line="240" w:lineRule="auto"/>
        <w:contextualSpacing w:val="0"/>
        <w:jc w:val="both"/>
        <w:rPr>
          <w:rFonts w:cs="Calibri"/>
          <w:szCs w:val="24"/>
        </w:rPr>
      </w:pPr>
      <w:r w:rsidRPr="00BF4B3B">
        <w:rPr>
          <w:rFonts w:cs="Calibri"/>
          <w:szCs w:val="24"/>
        </w:rPr>
        <w:t>Assist with maintenance of cotton pickers, module press and other farm equipment as required.</w:t>
      </w:r>
    </w:p>
    <w:p w14:paraId="504019EA" w14:textId="307EDE06" w:rsidR="00C404F7" w:rsidRPr="00A209AE" w:rsidRDefault="00C404F7" w:rsidP="00C404F7">
      <w:pPr>
        <w:pStyle w:val="ListParagraph"/>
        <w:numPr>
          <w:ilvl w:val="0"/>
          <w:numId w:val="23"/>
        </w:numPr>
        <w:spacing w:before="0" w:after="60" w:line="240" w:lineRule="auto"/>
        <w:contextualSpacing w:val="0"/>
        <w:jc w:val="both"/>
        <w:rPr>
          <w:rFonts w:cs="Calibri"/>
          <w:szCs w:val="24"/>
        </w:rPr>
      </w:pPr>
      <w:r w:rsidRPr="00BF4B3B">
        <w:rPr>
          <w:rFonts w:cs="Calibri"/>
          <w:szCs w:val="24"/>
        </w:rPr>
        <w:t>Other duties as directed.</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58671AF8" w14:textId="7BC747CE" w:rsidR="00B50C20" w:rsidRPr="00B50C20" w:rsidRDefault="00B50C20" w:rsidP="00D83C52">
          <w:pPr>
            <w:pStyle w:val="Heading2"/>
            <w:rPr>
              <w:b/>
              <w:iCs w:val="0"/>
              <w:color w:val="auto"/>
              <w:sz w:val="26"/>
              <w:szCs w:val="26"/>
            </w:rPr>
          </w:pPr>
          <w:r w:rsidRPr="00B50C20">
            <w:rPr>
              <w:b/>
              <w:iCs w:val="0"/>
              <w:color w:val="auto"/>
              <w:sz w:val="26"/>
              <w:szCs w:val="26"/>
            </w:rPr>
            <w:t xml:space="preserve">Required Competencies: </w:t>
          </w:r>
        </w:p>
        <w:p w14:paraId="06828EBD"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Teamwork and Collaboration: </w:t>
          </w:r>
          <w:r w:rsidR="009B6BDA" w:rsidRPr="009B6BDA">
            <w:rPr>
              <w:szCs w:val="24"/>
            </w:rPr>
            <w:t>Proactively seeks and considers the ideas and opinions of others from within and outside the team to help form decisions, plans or actions.</w:t>
          </w:r>
        </w:p>
        <w:p w14:paraId="59AAAFB1"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9B6BDA" w:rsidRPr="009B6BDA">
            <w:rPr>
              <w:szCs w:val="24"/>
            </w:rPr>
            <w:t>Puts forward ideas by presenting factual information supported by data, definitions, examples, illustrations or other aids, which will assist in conveying meaning.</w:t>
          </w:r>
        </w:p>
        <w:p w14:paraId="0422FAA3"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Resource Management/Leadership:</w:t>
          </w:r>
          <w:r w:rsidRPr="00B50C20">
            <w:rPr>
              <w:szCs w:val="24"/>
            </w:rPr>
            <w:t xml:space="preserve">  </w:t>
          </w:r>
          <w:r w:rsidR="00930B5F" w:rsidRPr="00930B5F">
            <w:rPr>
              <w:szCs w:val="24"/>
            </w:rPr>
            <w:t>Provides instruction and assists other staff to complete allocated tasks and activities.</w:t>
          </w:r>
        </w:p>
        <w:p w14:paraId="4CF5F0D1"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lastRenderedPageBreak/>
            <w:t>Judgement and Problem Solving:</w:t>
          </w:r>
          <w:r w:rsidRPr="00B50C20">
            <w:rPr>
              <w:szCs w:val="24"/>
            </w:rPr>
            <w:t xml:space="preserve">  </w:t>
          </w:r>
          <w:r w:rsidR="009B6BDA" w:rsidRPr="009B6BDA">
            <w:rPr>
              <w:szCs w:val="24"/>
            </w:rPr>
            <w:t>Identifies and considers the implications of a range of available alternatives in order to select the most appropriate response to problems of a familiar or recurring nature.</w:t>
          </w:r>
        </w:p>
        <w:p w14:paraId="12246535"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9B6BDA" w:rsidRPr="009B6BDA">
            <w:rPr>
              <w:szCs w:val="24"/>
            </w:rPr>
            <w:t>Recognise and makes immediate changes to improve performance (faster, better, lower cost, more efficiently, better quality, improved client satisfaction).</w:t>
          </w:r>
        </w:p>
        <w:p w14:paraId="194B6F95" w14:textId="77777777" w:rsidR="00B50C20" w:rsidRPr="009B6BDA" w:rsidRDefault="00B50C20" w:rsidP="009B6BDA">
          <w:pPr>
            <w:pStyle w:val="ListParagraph"/>
            <w:numPr>
              <w:ilvl w:val="0"/>
              <w:numId w:val="27"/>
            </w:numPr>
            <w:rPr>
              <w:bCs/>
              <w:iCs/>
              <w:szCs w:val="24"/>
            </w:rPr>
          </w:pPr>
          <w:r w:rsidRPr="009B6BDA">
            <w:rPr>
              <w:b/>
              <w:szCs w:val="24"/>
            </w:rPr>
            <w:t>Adaptability:</w:t>
          </w:r>
          <w:r w:rsidRPr="009B6BDA">
            <w:rPr>
              <w:b/>
              <w:bCs/>
              <w:i/>
              <w:iCs/>
              <w:szCs w:val="24"/>
            </w:rPr>
            <w:t xml:space="preserve"> </w:t>
          </w:r>
          <w:r w:rsidR="009B6BDA" w:rsidRPr="009B6BDA">
            <w:rPr>
              <w:bCs/>
              <w:iCs/>
              <w:szCs w:val="24"/>
            </w:rPr>
            <w:t>Willingness to change ideas or perceptions based on new information, contrary evidence or other people's points of view. Prepared to try out different approaches</w:t>
          </w:r>
          <w:r w:rsidR="009B6BDA">
            <w:rPr>
              <w:bCs/>
              <w:iCs/>
              <w:szCs w:val="24"/>
            </w:rPr>
            <w:t>.</w:t>
          </w:r>
        </w:p>
      </w:sdtContent>
    </w:sdt>
    <w:p w14:paraId="6208C651" w14:textId="5023F15B" w:rsidR="004E21F4" w:rsidRPr="00B6144D" w:rsidRDefault="00B50C20" w:rsidP="00B6144D">
      <w:pPr>
        <w:pStyle w:val="Heading2"/>
        <w:rPr>
          <w:b/>
          <w:iCs w:val="0"/>
          <w:color w:val="auto"/>
          <w:sz w:val="26"/>
          <w:szCs w:val="26"/>
        </w:rPr>
      </w:pPr>
      <w:r w:rsidRPr="00B50C20">
        <w:rPr>
          <w:b/>
          <w:iCs w:val="0"/>
          <w:color w:val="auto"/>
          <w:sz w:val="26"/>
          <w:szCs w:val="26"/>
        </w:rPr>
        <w:t>Selection Criteria</w:t>
      </w:r>
    </w:p>
    <w:p w14:paraId="0AAF9FFB" w14:textId="77777777" w:rsidR="000B3207" w:rsidRPr="00BF4B3B" w:rsidRDefault="000B3207" w:rsidP="000B3207">
      <w:pPr>
        <w:pStyle w:val="Heading4"/>
        <w:rPr>
          <w:szCs w:val="24"/>
        </w:rPr>
      </w:pPr>
      <w:r w:rsidRPr="00BF4B3B">
        <w:rPr>
          <w:szCs w:val="24"/>
        </w:rPr>
        <w:t>Essential</w:t>
      </w:r>
    </w:p>
    <w:p w14:paraId="0E99165C" w14:textId="77777777" w:rsidR="00B50C20" w:rsidRPr="00BF4B3B" w:rsidRDefault="00B50C20" w:rsidP="00D83C52">
      <w:pPr>
        <w:rPr>
          <w:i/>
          <w:iCs/>
          <w:szCs w:val="24"/>
        </w:rPr>
      </w:pPr>
      <w:r w:rsidRPr="00BF4B3B">
        <w:rPr>
          <w:i/>
          <w:iCs/>
          <w:szCs w:val="24"/>
        </w:rPr>
        <w:t>Under CSIRO policy only those who meet all essential criteria can be appointed.</w:t>
      </w:r>
    </w:p>
    <w:p w14:paraId="3317F3D4" w14:textId="7A45B8D9" w:rsidR="0042709B" w:rsidRPr="0042709B" w:rsidRDefault="0042709B" w:rsidP="0042709B">
      <w:pPr>
        <w:pStyle w:val="ListParagraph"/>
        <w:numPr>
          <w:ilvl w:val="0"/>
          <w:numId w:val="20"/>
        </w:numPr>
        <w:spacing w:before="0" w:after="60" w:line="240" w:lineRule="auto"/>
        <w:contextualSpacing w:val="0"/>
        <w:jc w:val="both"/>
        <w:rPr>
          <w:b/>
          <w:szCs w:val="24"/>
        </w:rPr>
      </w:pPr>
      <w:r w:rsidRPr="00BF4B3B">
        <w:rPr>
          <w:rStyle w:val="Strong"/>
          <w:szCs w:val="24"/>
        </w:rPr>
        <w:t>Current driver’s licence (C)</w:t>
      </w:r>
    </w:p>
    <w:p w14:paraId="2FE8B5A2" w14:textId="332BD1AF" w:rsidR="00C404F7" w:rsidRPr="00BF4B3B" w:rsidRDefault="00C404F7" w:rsidP="00C404F7">
      <w:pPr>
        <w:numPr>
          <w:ilvl w:val="0"/>
          <w:numId w:val="20"/>
        </w:numPr>
        <w:tabs>
          <w:tab w:val="clear" w:pos="360"/>
          <w:tab w:val="num" w:pos="6"/>
        </w:tabs>
        <w:spacing w:before="0" w:after="60" w:line="240" w:lineRule="auto"/>
        <w:ind w:left="318" w:hanging="284"/>
        <w:jc w:val="both"/>
        <w:rPr>
          <w:rFonts w:asciiTheme="minorHAnsi" w:hAnsiTheme="minorHAnsi"/>
          <w:szCs w:val="24"/>
        </w:rPr>
      </w:pPr>
      <w:r w:rsidRPr="00BF4B3B">
        <w:rPr>
          <w:rFonts w:asciiTheme="minorHAnsi" w:hAnsiTheme="minorHAnsi"/>
          <w:szCs w:val="24"/>
        </w:rPr>
        <w:t>Demonstrated understanding and experience in the competent operation of row crop farming equipment together with the management of irrigation systems.</w:t>
      </w:r>
    </w:p>
    <w:p w14:paraId="0D8CD0C3" w14:textId="77777777" w:rsidR="00C404F7" w:rsidRPr="00BF4B3B" w:rsidRDefault="00C404F7" w:rsidP="00C404F7">
      <w:pPr>
        <w:numPr>
          <w:ilvl w:val="0"/>
          <w:numId w:val="20"/>
        </w:numPr>
        <w:tabs>
          <w:tab w:val="clear" w:pos="360"/>
          <w:tab w:val="num" w:pos="6"/>
        </w:tabs>
        <w:spacing w:before="0" w:after="60" w:line="240" w:lineRule="auto"/>
        <w:ind w:left="318" w:hanging="284"/>
        <w:jc w:val="both"/>
        <w:rPr>
          <w:rFonts w:asciiTheme="minorHAnsi" w:hAnsiTheme="minorHAnsi"/>
          <w:b/>
          <w:iCs/>
          <w:szCs w:val="24"/>
        </w:rPr>
      </w:pPr>
      <w:r w:rsidRPr="00BF4B3B">
        <w:rPr>
          <w:rFonts w:asciiTheme="minorHAnsi" w:hAnsiTheme="minorHAnsi"/>
          <w:szCs w:val="24"/>
        </w:rPr>
        <w:t>The ability to lift, bend, walk and undertake repetitive motions and the ability to undertake manual handling and operate equipment safely in accordance with Health and Safety Procedures.</w:t>
      </w:r>
    </w:p>
    <w:p w14:paraId="6E317233" w14:textId="77777777" w:rsidR="00C404F7" w:rsidRPr="00BF4B3B" w:rsidRDefault="00C404F7" w:rsidP="00C404F7">
      <w:pPr>
        <w:numPr>
          <w:ilvl w:val="0"/>
          <w:numId w:val="20"/>
        </w:numPr>
        <w:tabs>
          <w:tab w:val="clear" w:pos="360"/>
          <w:tab w:val="num" w:pos="6"/>
        </w:tabs>
        <w:spacing w:before="0" w:after="60" w:line="240" w:lineRule="auto"/>
        <w:ind w:left="318" w:hanging="284"/>
        <w:jc w:val="both"/>
        <w:rPr>
          <w:rFonts w:asciiTheme="minorHAnsi" w:hAnsiTheme="minorHAnsi"/>
          <w:szCs w:val="24"/>
        </w:rPr>
      </w:pPr>
      <w:r w:rsidRPr="00BF4B3B">
        <w:rPr>
          <w:rFonts w:asciiTheme="minorHAnsi" w:hAnsiTheme="minorHAnsi"/>
          <w:szCs w:val="24"/>
        </w:rPr>
        <w:t>The ability to work effectively as part of a multi-disciplinary, regionally dispersed research team, and carry out tasks under general direction from Scientific Researchers.</w:t>
      </w:r>
    </w:p>
    <w:p w14:paraId="79F6F28E" w14:textId="77777777" w:rsidR="00C404F7" w:rsidRPr="00BF4B3B" w:rsidRDefault="00C404F7" w:rsidP="00C404F7">
      <w:pPr>
        <w:numPr>
          <w:ilvl w:val="0"/>
          <w:numId w:val="20"/>
        </w:numPr>
        <w:tabs>
          <w:tab w:val="clear" w:pos="360"/>
          <w:tab w:val="num" w:pos="6"/>
        </w:tabs>
        <w:spacing w:before="0" w:line="240" w:lineRule="auto"/>
        <w:ind w:left="318" w:hanging="284"/>
        <w:jc w:val="both"/>
        <w:rPr>
          <w:rStyle w:val="Emphasis"/>
          <w:rFonts w:asciiTheme="minorHAnsi" w:hAnsiTheme="minorHAnsi"/>
          <w:b/>
          <w:i w:val="0"/>
          <w:szCs w:val="24"/>
        </w:rPr>
      </w:pPr>
      <w:r w:rsidRPr="00BF4B3B">
        <w:rPr>
          <w:rStyle w:val="Emphasis"/>
          <w:rFonts w:asciiTheme="minorHAnsi" w:hAnsiTheme="minorHAnsi"/>
          <w:i w:val="0"/>
          <w:szCs w:val="24"/>
        </w:rPr>
        <w:t>The ability and willingness to work in harsh and adverse conditions whilst maintaining health and safety requirements.</w:t>
      </w:r>
    </w:p>
    <w:p w14:paraId="2A774950" w14:textId="77777777" w:rsidR="00B50C20" w:rsidRPr="00BF4B3B" w:rsidRDefault="00B50C20" w:rsidP="00D83C52">
      <w:pPr>
        <w:pStyle w:val="Heading2"/>
        <w:rPr>
          <w:rFonts w:asciiTheme="majorHAnsi" w:eastAsiaTheme="majorEastAsia" w:hAnsiTheme="majorHAnsi" w:cstheme="majorBidi"/>
          <w:b/>
          <w:color w:val="757579" w:themeColor="accent3"/>
          <w:sz w:val="24"/>
          <w:szCs w:val="24"/>
        </w:rPr>
      </w:pPr>
      <w:r w:rsidRPr="00BF4B3B">
        <w:rPr>
          <w:rFonts w:asciiTheme="majorHAnsi" w:eastAsiaTheme="majorEastAsia" w:hAnsiTheme="majorHAnsi" w:cstheme="majorBidi"/>
          <w:b/>
          <w:color w:val="757579" w:themeColor="accent3"/>
          <w:sz w:val="24"/>
          <w:szCs w:val="24"/>
        </w:rPr>
        <w:t>Desirable:</w:t>
      </w:r>
    </w:p>
    <w:p w14:paraId="1E6334DC" w14:textId="2836783A" w:rsidR="00C404F7" w:rsidRPr="00BF4B3B" w:rsidRDefault="00C404F7" w:rsidP="003F78F3">
      <w:pPr>
        <w:numPr>
          <w:ilvl w:val="0"/>
          <w:numId w:val="39"/>
        </w:numPr>
        <w:tabs>
          <w:tab w:val="clear" w:pos="360"/>
        </w:tabs>
        <w:spacing w:before="0" w:after="60" w:line="240" w:lineRule="auto"/>
        <w:jc w:val="both"/>
        <w:rPr>
          <w:rFonts w:asciiTheme="minorHAnsi" w:hAnsiTheme="minorHAnsi"/>
          <w:szCs w:val="24"/>
        </w:rPr>
      </w:pPr>
      <w:r w:rsidRPr="00BF4B3B">
        <w:rPr>
          <w:rFonts w:asciiTheme="minorHAnsi" w:hAnsiTheme="minorHAnsi"/>
          <w:szCs w:val="24"/>
        </w:rPr>
        <w:t>Previous involvement with cotton production or experimentation.  Cotton planting and harvesting experience desirable.</w:t>
      </w:r>
    </w:p>
    <w:p w14:paraId="749924CC" w14:textId="77777777" w:rsidR="003F78F3" w:rsidRPr="00BF4B3B" w:rsidRDefault="003F78F3" w:rsidP="003F78F3">
      <w:pPr>
        <w:numPr>
          <w:ilvl w:val="0"/>
          <w:numId w:val="39"/>
        </w:numPr>
        <w:tabs>
          <w:tab w:val="clear" w:pos="360"/>
        </w:tabs>
        <w:spacing w:before="0" w:after="60" w:line="240" w:lineRule="auto"/>
        <w:jc w:val="both"/>
        <w:rPr>
          <w:i/>
          <w:szCs w:val="24"/>
        </w:rPr>
      </w:pPr>
      <w:r w:rsidRPr="00BF4B3B">
        <w:rPr>
          <w:rFonts w:asciiTheme="minorHAnsi" w:hAnsiTheme="minorHAnsi"/>
          <w:szCs w:val="24"/>
        </w:rPr>
        <w:t>HC driver’s licence (or ability to obtain), forklift (LF) license and chemical application certification (AQF3); Competent Operation of Machinery (or equivalent).</w:t>
      </w:r>
    </w:p>
    <w:p w14:paraId="5B756ED5" w14:textId="77777777" w:rsidR="00BB78CE" w:rsidRDefault="00BB78CE" w:rsidP="00BB78CE">
      <w:pPr>
        <w:spacing w:before="0" w:after="60" w:line="240" w:lineRule="auto"/>
        <w:jc w:val="both"/>
        <w:rPr>
          <w:rFonts w:eastAsia="Times New Roman"/>
          <w:color w:val="auto"/>
          <w:sz w:val="22"/>
          <w:lang w:eastAsia="ja-JP"/>
        </w:rPr>
      </w:pPr>
    </w:p>
    <w:p w14:paraId="7575074F" w14:textId="30F8D711" w:rsidR="00E673A0" w:rsidRPr="003044E2" w:rsidRDefault="00E673A0" w:rsidP="00E673A0">
      <w:pPr>
        <w:pStyle w:val="Boxedheading"/>
      </w:pPr>
      <w:r>
        <w:t>Special Requirements</w:t>
      </w:r>
    </w:p>
    <w:p w14:paraId="25A64A87" w14:textId="77777777" w:rsidR="00E673A0" w:rsidRDefault="00E673A0" w:rsidP="00E673A0">
      <w:pPr>
        <w:pStyle w:val="Boxedlistbullet"/>
        <w:numPr>
          <w:ilvl w:val="0"/>
          <w:numId w:val="0"/>
        </w:numPr>
        <w:ind w:left="227"/>
      </w:pPr>
      <w:r w:rsidRPr="00E673A0">
        <w:t>Appointment to this role may be subject to conditions including provision of a national police check as well as other security/medical/character clearance requirements.</w:t>
      </w:r>
    </w:p>
    <w:p w14:paraId="6449C83A" w14:textId="77777777" w:rsidR="003E5564" w:rsidRDefault="003E5564" w:rsidP="00E673A0">
      <w:pPr>
        <w:pStyle w:val="Boxedlistbullet"/>
        <w:numPr>
          <w:ilvl w:val="0"/>
          <w:numId w:val="0"/>
        </w:numPr>
        <w:ind w:left="227"/>
      </w:pPr>
    </w:p>
    <w:p w14:paraId="7D9347E3" w14:textId="77777777" w:rsidR="00814ACE" w:rsidRPr="00BB78CE" w:rsidRDefault="00E673A0" w:rsidP="00E673A0">
      <w:pPr>
        <w:pStyle w:val="Boxedlistbullet"/>
        <w:spacing w:before="100" w:beforeAutospacing="1" w:after="100" w:afterAutospacing="1"/>
      </w:pPr>
      <w:r w:rsidRPr="00BB78CE">
        <w:t>The successful candidate will</w:t>
      </w:r>
      <w:r w:rsidR="00814ACE" w:rsidRPr="00BB78CE">
        <w:t xml:space="preserve"> be asked to </w:t>
      </w:r>
      <w:r w:rsidR="00D476E9" w:rsidRPr="00BB78CE">
        <w:t xml:space="preserve">obtain and provide evidence of a </w:t>
      </w:r>
      <w:r w:rsidR="00814ACE" w:rsidRPr="00BB78CE">
        <w:t xml:space="preserve">National </w:t>
      </w:r>
      <w:r w:rsidR="00D476E9" w:rsidRPr="00BB78CE">
        <w:t>P</w:t>
      </w:r>
      <w:r w:rsidR="00814ACE" w:rsidRPr="00BB78CE">
        <w:t xml:space="preserve">olice </w:t>
      </w:r>
      <w:r w:rsidR="00D476E9" w:rsidRPr="00BB78CE">
        <w:t>C</w:t>
      </w:r>
      <w:r w:rsidR="00814ACE" w:rsidRPr="00BB78CE">
        <w:t>heck</w:t>
      </w:r>
      <w:r w:rsidR="00D476E9" w:rsidRPr="00BB78CE">
        <w:t xml:space="preserve"> or equivalent</w:t>
      </w:r>
      <w:r w:rsidR="00814ACE" w:rsidRPr="00BB78CE">
        <w:t>. Please note that people with criminal records are not automatically deemed ineligible. Each application will be considered on its merits.</w:t>
      </w:r>
      <w:r w:rsidRPr="00BB78CE">
        <w:t xml:space="preserve"> </w:t>
      </w:r>
    </w:p>
    <w:p w14:paraId="40D85C5A" w14:textId="77777777" w:rsidR="00246D6B" w:rsidRPr="00BB78CE" w:rsidRDefault="003D5AA5" w:rsidP="00E673A0">
      <w:pPr>
        <w:pStyle w:val="Boxedlistbullet"/>
        <w:spacing w:before="100" w:beforeAutospacing="1" w:after="100" w:afterAutospacing="1"/>
      </w:pPr>
      <w:r w:rsidRPr="00BB78CE">
        <w:t>The successful candidate will be required to undertake a pre-employment medical examination prior to commencement.</w:t>
      </w:r>
    </w:p>
    <w:p w14:paraId="032AE9CE" w14:textId="77777777" w:rsidR="00B50C20" w:rsidRPr="000B3207" w:rsidRDefault="00B50C20" w:rsidP="00D83C52">
      <w:pPr>
        <w:pStyle w:val="Heading2"/>
        <w:rPr>
          <w:b/>
          <w:iCs w:val="0"/>
          <w:color w:val="auto"/>
          <w:sz w:val="26"/>
          <w:szCs w:val="26"/>
        </w:rPr>
      </w:pPr>
      <w:r w:rsidRPr="000B3207">
        <w:rPr>
          <w:b/>
          <w:iCs w:val="0"/>
          <w:color w:val="auto"/>
          <w:sz w:val="26"/>
          <w:szCs w:val="26"/>
        </w:rPr>
        <w:lastRenderedPageBreak/>
        <w:t>About CSIRO:</w:t>
      </w:r>
    </w:p>
    <w:p w14:paraId="73828768" w14:textId="71A1195A" w:rsidR="00B50C20" w:rsidRPr="00B50C20" w:rsidRDefault="008A0DC4" w:rsidP="00D83C52">
      <w:pPr>
        <w:rPr>
          <w:bCs/>
          <w:szCs w:val="24"/>
        </w:rPr>
      </w:pPr>
      <w:r>
        <w:rPr>
          <w:bCs/>
          <w:szCs w:val="24"/>
        </w:rPr>
        <w:t xml:space="preserve">We solve the greatest challenges through </w:t>
      </w:r>
      <w:r w:rsidR="00BE3D33">
        <w:rPr>
          <w:bCs/>
          <w:szCs w:val="24"/>
        </w:rPr>
        <w:t xml:space="preserve">innovative </w:t>
      </w:r>
      <w:r>
        <w:rPr>
          <w:bCs/>
          <w:szCs w:val="24"/>
        </w:rPr>
        <w:t>science and technology</w:t>
      </w:r>
      <w:r w:rsidR="00276530">
        <w:rPr>
          <w:bCs/>
          <w:szCs w:val="24"/>
        </w:rPr>
        <w:t xml:space="preserve">. </w:t>
      </w:r>
      <w:r w:rsidR="00B50C20" w:rsidRPr="00B50C20">
        <w:rPr>
          <w:bCs/>
          <w:szCs w:val="24"/>
        </w:rPr>
        <w:t xml:space="preserve">To find out more visit us </w:t>
      </w:r>
      <w:hyperlink r:id="rId9" w:tooltip="CSIRO Website" w:history="1">
        <w:r w:rsidR="00B50C20" w:rsidRPr="00B50C20">
          <w:rPr>
            <w:rStyle w:val="Hyperlink"/>
            <w:rFonts w:cs="Arial"/>
            <w:bCs/>
            <w:szCs w:val="24"/>
          </w:rPr>
          <w:t>online</w:t>
        </w:r>
      </w:hyperlink>
      <w:r w:rsidR="00B50C20" w:rsidRPr="00B50C20">
        <w:rPr>
          <w:bCs/>
          <w:szCs w:val="24"/>
        </w:rPr>
        <w:t xml:space="preserve">! </w:t>
      </w:r>
    </w:p>
    <w:p w14:paraId="4E6087E7" w14:textId="77777777" w:rsidR="00B50C20" w:rsidRPr="00B50C20" w:rsidRDefault="00B50C20" w:rsidP="00D83C52">
      <w:pPr>
        <w:spacing w:after="180"/>
        <w:rPr>
          <w:bCs/>
          <w:szCs w:val="24"/>
        </w:rPr>
      </w:pPr>
      <w:r w:rsidRPr="00B50C20">
        <w:rPr>
          <w:bCs/>
          <w:szCs w:val="24"/>
        </w:rPr>
        <w:t xml:space="preserve">Find out more about CSIRO </w:t>
      </w:r>
      <w:hyperlink r:id="rId10" w:tooltip="Agriculture &amp; Food- CSIRO website" w:history="1">
        <w:r w:rsidRPr="00B50C20">
          <w:rPr>
            <w:rStyle w:val="Hyperlink"/>
            <w:rFonts w:cs="Arial"/>
            <w:bCs/>
            <w:szCs w:val="24"/>
          </w:rPr>
          <w:t>Agriculture and Food</w:t>
        </w:r>
      </w:hyperlink>
    </w:p>
    <w:bookmarkEnd w:id="1"/>
    <w:p w14:paraId="37711D9A" w14:textId="739B898D" w:rsidR="00B50C20" w:rsidRPr="00B50C20" w:rsidRDefault="00B50C20" w:rsidP="00D83C52">
      <w:pPr>
        <w:spacing w:after="180"/>
        <w:rPr>
          <w:bCs/>
          <w:szCs w:val="24"/>
        </w:rPr>
      </w:pPr>
    </w:p>
    <w:sectPr w:rsidR="00B50C20" w:rsidRPr="00B50C20" w:rsidSect="00246B35">
      <w:footerReference w:type="default" r:id="rId11"/>
      <w:headerReference w:type="first" r:id="rId12"/>
      <w:footerReference w:type="first" r:id="rId13"/>
      <w:pgSz w:w="11906" w:h="16838" w:code="9"/>
      <w:pgMar w:top="1134" w:right="1134" w:bottom="1134" w:left="1134" w:header="709"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A1BC2" w14:textId="77777777" w:rsidR="00B00C19" w:rsidRDefault="00B00C19" w:rsidP="000A377A">
      <w:r>
        <w:separator/>
      </w:r>
    </w:p>
  </w:endnote>
  <w:endnote w:type="continuationSeparator" w:id="0">
    <w:p w14:paraId="48CEBBA2" w14:textId="77777777" w:rsidR="00B00C19" w:rsidRDefault="00B00C19"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92EF6"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F04DC"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8F662" w14:textId="77777777" w:rsidR="00B00C19" w:rsidRDefault="00B00C19" w:rsidP="000A377A">
      <w:r>
        <w:separator/>
      </w:r>
    </w:p>
  </w:footnote>
  <w:footnote w:type="continuationSeparator" w:id="0">
    <w:p w14:paraId="151CF55A" w14:textId="77777777" w:rsidR="00B00C19" w:rsidRDefault="00B00C19"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40803" w14:textId="77777777" w:rsidR="009511DD" w:rsidRDefault="00ED212D">
    <w:r>
      <w:rPr>
        <w:noProof/>
      </w:rPr>
      <w:drawing>
        <wp:anchor distT="0" distB="71755" distL="114300" distR="360045" simplePos="0" relativeHeight="251661824" behindDoc="1" locked="1" layoutInCell="1" allowOverlap="1" wp14:anchorId="35505A35" wp14:editId="66A183E9">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872" w:hanging="360"/>
      </w:pPr>
      <w:rPr>
        <w:rFonts w:ascii="Courier New" w:hAnsi="Courier New" w:cs="Courier New" w:hint="default"/>
      </w:rPr>
    </w:lvl>
    <w:lvl w:ilvl="2" w:tplc="0C090005" w:tentative="1">
      <w:start w:val="1"/>
      <w:numFmt w:val="bullet"/>
      <w:lvlText w:val=""/>
      <w:lvlJc w:val="left"/>
      <w:pPr>
        <w:ind w:left="1592" w:hanging="360"/>
      </w:pPr>
      <w:rPr>
        <w:rFonts w:ascii="Wingdings" w:hAnsi="Wingdings" w:hint="default"/>
      </w:rPr>
    </w:lvl>
    <w:lvl w:ilvl="3" w:tplc="0C090001" w:tentative="1">
      <w:start w:val="1"/>
      <w:numFmt w:val="bullet"/>
      <w:lvlText w:val=""/>
      <w:lvlJc w:val="left"/>
      <w:pPr>
        <w:ind w:left="2312" w:hanging="360"/>
      </w:pPr>
      <w:rPr>
        <w:rFonts w:ascii="Symbol" w:hAnsi="Symbol" w:hint="default"/>
      </w:rPr>
    </w:lvl>
    <w:lvl w:ilvl="4" w:tplc="0C090003" w:tentative="1">
      <w:start w:val="1"/>
      <w:numFmt w:val="bullet"/>
      <w:lvlText w:val="o"/>
      <w:lvlJc w:val="left"/>
      <w:pPr>
        <w:ind w:left="3032" w:hanging="360"/>
      </w:pPr>
      <w:rPr>
        <w:rFonts w:ascii="Courier New" w:hAnsi="Courier New" w:cs="Courier New" w:hint="default"/>
      </w:rPr>
    </w:lvl>
    <w:lvl w:ilvl="5" w:tplc="0C090005" w:tentative="1">
      <w:start w:val="1"/>
      <w:numFmt w:val="bullet"/>
      <w:lvlText w:val=""/>
      <w:lvlJc w:val="left"/>
      <w:pPr>
        <w:ind w:left="3752" w:hanging="360"/>
      </w:pPr>
      <w:rPr>
        <w:rFonts w:ascii="Wingdings" w:hAnsi="Wingdings" w:hint="default"/>
      </w:rPr>
    </w:lvl>
    <w:lvl w:ilvl="6" w:tplc="0C090001" w:tentative="1">
      <w:start w:val="1"/>
      <w:numFmt w:val="bullet"/>
      <w:lvlText w:val=""/>
      <w:lvlJc w:val="left"/>
      <w:pPr>
        <w:ind w:left="4472" w:hanging="360"/>
      </w:pPr>
      <w:rPr>
        <w:rFonts w:ascii="Symbol" w:hAnsi="Symbol" w:hint="default"/>
      </w:rPr>
    </w:lvl>
    <w:lvl w:ilvl="7" w:tplc="0C090003" w:tentative="1">
      <w:start w:val="1"/>
      <w:numFmt w:val="bullet"/>
      <w:lvlText w:val="o"/>
      <w:lvlJc w:val="left"/>
      <w:pPr>
        <w:ind w:left="5192" w:hanging="360"/>
      </w:pPr>
      <w:rPr>
        <w:rFonts w:ascii="Courier New" w:hAnsi="Courier New" w:cs="Courier New" w:hint="default"/>
      </w:rPr>
    </w:lvl>
    <w:lvl w:ilvl="8" w:tplc="0C090005" w:tentative="1">
      <w:start w:val="1"/>
      <w:numFmt w:val="bullet"/>
      <w:lvlText w:val=""/>
      <w:lvlJc w:val="left"/>
      <w:pPr>
        <w:ind w:left="5912" w:hanging="360"/>
      </w:pPr>
      <w:rPr>
        <w:rFonts w:ascii="Wingdings" w:hAnsi="Wingdings" w:hint="default"/>
      </w:rPr>
    </w:lvl>
  </w:abstractNum>
  <w:abstractNum w:abstractNumId="11"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F590071"/>
    <w:multiLevelType w:val="hybridMultilevel"/>
    <w:tmpl w:val="1058519C"/>
    <w:lvl w:ilvl="0" w:tplc="404AD7BE">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2810DEE"/>
    <w:multiLevelType w:val="hybridMultilevel"/>
    <w:tmpl w:val="17B6EB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51B60A7"/>
    <w:multiLevelType w:val="hybridMultilevel"/>
    <w:tmpl w:val="A3AC6CBC"/>
    <w:lvl w:ilvl="0" w:tplc="884688A8">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6"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9"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1"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32256986"/>
    <w:multiLevelType w:val="hybridMultilevel"/>
    <w:tmpl w:val="5A76B4BA"/>
    <w:lvl w:ilvl="0" w:tplc="FFFFFFFF">
      <w:start w:val="1"/>
      <w:numFmt w:val="decimal"/>
      <w:lvlText w:val="%1."/>
      <w:lvlJc w:val="left"/>
      <w:pPr>
        <w:tabs>
          <w:tab w:val="num" w:pos="360"/>
        </w:tabs>
        <w:ind w:left="360" w:hanging="360"/>
      </w:pPr>
      <w:rPr>
        <w:rFonts w:ascii="Calibri" w:hAnsi="Calibri" w:cs="Times New Roman"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6274192"/>
    <w:multiLevelType w:val="hybridMultilevel"/>
    <w:tmpl w:val="6E82CE80"/>
    <w:lvl w:ilvl="0" w:tplc="EF4CCB08">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6"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7"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EEB5FC4"/>
    <w:multiLevelType w:val="hybridMultilevel"/>
    <w:tmpl w:val="4CF01E34"/>
    <w:lvl w:ilvl="0" w:tplc="7FDC81A2">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9"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1"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3"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4"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69458194">
    <w:abstractNumId w:val="9"/>
  </w:num>
  <w:num w:numId="2" w16cid:durableId="516773331">
    <w:abstractNumId w:val="7"/>
  </w:num>
  <w:num w:numId="3" w16cid:durableId="2091845637">
    <w:abstractNumId w:val="6"/>
  </w:num>
  <w:num w:numId="4" w16cid:durableId="973869332">
    <w:abstractNumId w:val="5"/>
  </w:num>
  <w:num w:numId="5" w16cid:durableId="148248917">
    <w:abstractNumId w:val="4"/>
  </w:num>
  <w:num w:numId="6" w16cid:durableId="1498615991">
    <w:abstractNumId w:val="8"/>
  </w:num>
  <w:num w:numId="7" w16cid:durableId="324088390">
    <w:abstractNumId w:val="3"/>
  </w:num>
  <w:num w:numId="8" w16cid:durableId="710425647">
    <w:abstractNumId w:val="2"/>
  </w:num>
  <w:num w:numId="9" w16cid:durableId="1791393155">
    <w:abstractNumId w:val="1"/>
  </w:num>
  <w:num w:numId="10" w16cid:durableId="1050767023">
    <w:abstractNumId w:val="0"/>
  </w:num>
  <w:num w:numId="11" w16cid:durableId="368917164">
    <w:abstractNumId w:val="26"/>
  </w:num>
  <w:num w:numId="12" w16cid:durableId="1469082202">
    <w:abstractNumId w:val="18"/>
  </w:num>
  <w:num w:numId="13" w16cid:durableId="520778342">
    <w:abstractNumId w:val="17"/>
  </w:num>
  <w:num w:numId="14" w16cid:durableId="2030712517">
    <w:abstractNumId w:val="30"/>
  </w:num>
  <w:num w:numId="15" w16cid:durableId="2014722624">
    <w:abstractNumId w:val="33"/>
  </w:num>
  <w:num w:numId="16" w16cid:durableId="2094351940">
    <w:abstractNumId w:val="31"/>
  </w:num>
  <w:num w:numId="17" w16cid:durableId="508761976">
    <w:abstractNumId w:val="21"/>
  </w:num>
  <w:num w:numId="18" w16cid:durableId="242833340">
    <w:abstractNumId w:val="25"/>
  </w:num>
  <w:num w:numId="19" w16cid:durableId="2122719117">
    <w:abstractNumId w:val="19"/>
  </w:num>
  <w:num w:numId="20" w16cid:durableId="1788749">
    <w:abstractNumId w:val="15"/>
  </w:num>
  <w:num w:numId="21" w16cid:durableId="1455828090">
    <w:abstractNumId w:val="16"/>
  </w:num>
  <w:num w:numId="22" w16cid:durableId="1819111297">
    <w:abstractNumId w:val="11"/>
  </w:num>
  <w:num w:numId="23" w16cid:durableId="219096204">
    <w:abstractNumId w:val="10"/>
  </w:num>
  <w:num w:numId="24" w16cid:durableId="1265266615">
    <w:abstractNumId w:val="20"/>
  </w:num>
  <w:num w:numId="25" w16cid:durableId="969045736">
    <w:abstractNumId w:val="32"/>
  </w:num>
  <w:num w:numId="26" w16cid:durableId="1444300596">
    <w:abstractNumId w:val="24"/>
  </w:num>
  <w:num w:numId="27" w16cid:durableId="455754516">
    <w:abstractNumId w:val="29"/>
  </w:num>
  <w:num w:numId="28" w16cid:durableId="736585211">
    <w:abstractNumId w:val="27"/>
  </w:num>
  <w:num w:numId="29" w16cid:durableId="1930233707">
    <w:abstractNumId w:val="10"/>
  </w:num>
  <w:num w:numId="30" w16cid:durableId="2121218891">
    <w:abstractNumId w:val="27"/>
  </w:num>
  <w:num w:numId="31" w16cid:durableId="342442708">
    <w:abstractNumId w:val="34"/>
  </w:num>
  <w:num w:numId="32" w16cid:durableId="189288399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355330">
    <w:abstractNumId w:val="25"/>
  </w:num>
  <w:num w:numId="34" w16cid:durableId="2024548462">
    <w:abstractNumId w:val="13"/>
  </w:num>
  <w:num w:numId="35" w16cid:durableId="30221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9299910">
    <w:abstractNumId w:val="28"/>
  </w:num>
  <w:num w:numId="37" w16cid:durableId="259139767">
    <w:abstractNumId w:val="23"/>
  </w:num>
  <w:num w:numId="38" w16cid:durableId="1548641103">
    <w:abstractNumId w:val="12"/>
  </w:num>
  <w:num w:numId="39" w16cid:durableId="1343243850">
    <w:abstractNumId w:val="14"/>
  </w:num>
  <w:num w:numId="40" w16cid:durableId="29205677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DC4"/>
    <w:rsid w:val="00064F11"/>
    <w:rsid w:val="000673D6"/>
    <w:rsid w:val="00071DFB"/>
    <w:rsid w:val="00073353"/>
    <w:rsid w:val="000749CD"/>
    <w:rsid w:val="00076353"/>
    <w:rsid w:val="0007694B"/>
    <w:rsid w:val="000779AB"/>
    <w:rsid w:val="00081B2C"/>
    <w:rsid w:val="00081CF2"/>
    <w:rsid w:val="00084221"/>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9F9"/>
    <w:rsid w:val="000A6A79"/>
    <w:rsid w:val="000A79FB"/>
    <w:rsid w:val="000B19E5"/>
    <w:rsid w:val="000B3142"/>
    <w:rsid w:val="000B3207"/>
    <w:rsid w:val="000B56E0"/>
    <w:rsid w:val="000B5DA3"/>
    <w:rsid w:val="000C12C8"/>
    <w:rsid w:val="000C1AA1"/>
    <w:rsid w:val="000C5CED"/>
    <w:rsid w:val="000C67C8"/>
    <w:rsid w:val="000C6AC9"/>
    <w:rsid w:val="000D2475"/>
    <w:rsid w:val="000D30EA"/>
    <w:rsid w:val="000D46E7"/>
    <w:rsid w:val="000E0729"/>
    <w:rsid w:val="000E2D9E"/>
    <w:rsid w:val="000E6BEA"/>
    <w:rsid w:val="000E7B0B"/>
    <w:rsid w:val="000F081F"/>
    <w:rsid w:val="000F0DFF"/>
    <w:rsid w:val="000F0FC8"/>
    <w:rsid w:val="000F3130"/>
    <w:rsid w:val="000F33F4"/>
    <w:rsid w:val="000F500A"/>
    <w:rsid w:val="000F55E1"/>
    <w:rsid w:val="000F62E7"/>
    <w:rsid w:val="000F71B9"/>
    <w:rsid w:val="00102228"/>
    <w:rsid w:val="001046AE"/>
    <w:rsid w:val="00113293"/>
    <w:rsid w:val="00113683"/>
    <w:rsid w:val="001209C7"/>
    <w:rsid w:val="00121F11"/>
    <w:rsid w:val="0012253C"/>
    <w:rsid w:val="0012309D"/>
    <w:rsid w:val="00123D73"/>
    <w:rsid w:val="001263A4"/>
    <w:rsid w:val="00127211"/>
    <w:rsid w:val="00127354"/>
    <w:rsid w:val="00127506"/>
    <w:rsid w:val="00130267"/>
    <w:rsid w:val="00132839"/>
    <w:rsid w:val="00136BE3"/>
    <w:rsid w:val="00144102"/>
    <w:rsid w:val="0014483D"/>
    <w:rsid w:val="00146F26"/>
    <w:rsid w:val="00147DA1"/>
    <w:rsid w:val="001501C7"/>
    <w:rsid w:val="00150377"/>
    <w:rsid w:val="00150D2B"/>
    <w:rsid w:val="00153230"/>
    <w:rsid w:val="00153958"/>
    <w:rsid w:val="00154291"/>
    <w:rsid w:val="0015584C"/>
    <w:rsid w:val="00155CEF"/>
    <w:rsid w:val="00157237"/>
    <w:rsid w:val="00160EDD"/>
    <w:rsid w:val="00161001"/>
    <w:rsid w:val="00165B87"/>
    <w:rsid w:val="00166253"/>
    <w:rsid w:val="001666E4"/>
    <w:rsid w:val="00170ECD"/>
    <w:rsid w:val="00173AA0"/>
    <w:rsid w:val="0017592E"/>
    <w:rsid w:val="00177421"/>
    <w:rsid w:val="001777DA"/>
    <w:rsid w:val="00177D5B"/>
    <w:rsid w:val="001803E7"/>
    <w:rsid w:val="001836D3"/>
    <w:rsid w:val="001841BC"/>
    <w:rsid w:val="00184B11"/>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D2CB3"/>
    <w:rsid w:val="001D3E13"/>
    <w:rsid w:val="001D4A7E"/>
    <w:rsid w:val="001E0667"/>
    <w:rsid w:val="001E0CAD"/>
    <w:rsid w:val="001E2717"/>
    <w:rsid w:val="001E2E6E"/>
    <w:rsid w:val="001E3630"/>
    <w:rsid w:val="001F1A26"/>
    <w:rsid w:val="001F1B9A"/>
    <w:rsid w:val="001F272E"/>
    <w:rsid w:val="00200191"/>
    <w:rsid w:val="002009C7"/>
    <w:rsid w:val="00201B1F"/>
    <w:rsid w:val="00201D33"/>
    <w:rsid w:val="00202090"/>
    <w:rsid w:val="00204716"/>
    <w:rsid w:val="002052D3"/>
    <w:rsid w:val="00206763"/>
    <w:rsid w:val="0020747E"/>
    <w:rsid w:val="00210066"/>
    <w:rsid w:val="00211F83"/>
    <w:rsid w:val="00215BF0"/>
    <w:rsid w:val="00220541"/>
    <w:rsid w:val="00221772"/>
    <w:rsid w:val="00223A3E"/>
    <w:rsid w:val="00226B78"/>
    <w:rsid w:val="002276C2"/>
    <w:rsid w:val="00227E97"/>
    <w:rsid w:val="00230C09"/>
    <w:rsid w:val="00232562"/>
    <w:rsid w:val="0023459E"/>
    <w:rsid w:val="002357D4"/>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5A09"/>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7648"/>
    <w:rsid w:val="002C017E"/>
    <w:rsid w:val="002C339E"/>
    <w:rsid w:val="002C3AC1"/>
    <w:rsid w:val="002D2D57"/>
    <w:rsid w:val="002D3B7D"/>
    <w:rsid w:val="002D4444"/>
    <w:rsid w:val="002D4EB9"/>
    <w:rsid w:val="002D561B"/>
    <w:rsid w:val="002D7151"/>
    <w:rsid w:val="002E1686"/>
    <w:rsid w:val="002E4912"/>
    <w:rsid w:val="002E7993"/>
    <w:rsid w:val="002E7F4C"/>
    <w:rsid w:val="002F1011"/>
    <w:rsid w:val="002F11DD"/>
    <w:rsid w:val="002F5428"/>
    <w:rsid w:val="002F5A1D"/>
    <w:rsid w:val="00300022"/>
    <w:rsid w:val="003000AF"/>
    <w:rsid w:val="00301857"/>
    <w:rsid w:val="00301D22"/>
    <w:rsid w:val="00302A74"/>
    <w:rsid w:val="00302E16"/>
    <w:rsid w:val="003034EE"/>
    <w:rsid w:val="00304225"/>
    <w:rsid w:val="00305F35"/>
    <w:rsid w:val="003130B1"/>
    <w:rsid w:val="003161B3"/>
    <w:rsid w:val="00323510"/>
    <w:rsid w:val="00324CBE"/>
    <w:rsid w:val="0032678A"/>
    <w:rsid w:val="00326E7A"/>
    <w:rsid w:val="0032738E"/>
    <w:rsid w:val="00332431"/>
    <w:rsid w:val="00332C06"/>
    <w:rsid w:val="003336B6"/>
    <w:rsid w:val="0033439B"/>
    <w:rsid w:val="003347A9"/>
    <w:rsid w:val="00337F2D"/>
    <w:rsid w:val="00340491"/>
    <w:rsid w:val="0034197E"/>
    <w:rsid w:val="0034222B"/>
    <w:rsid w:val="00344C2E"/>
    <w:rsid w:val="00346526"/>
    <w:rsid w:val="003514BE"/>
    <w:rsid w:val="003521F2"/>
    <w:rsid w:val="00353D50"/>
    <w:rsid w:val="00354BF5"/>
    <w:rsid w:val="0035576A"/>
    <w:rsid w:val="003575F9"/>
    <w:rsid w:val="003604DB"/>
    <w:rsid w:val="00360D14"/>
    <w:rsid w:val="003622F8"/>
    <w:rsid w:val="0036272C"/>
    <w:rsid w:val="003642BB"/>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1EF4"/>
    <w:rsid w:val="003B5F19"/>
    <w:rsid w:val="003B7D95"/>
    <w:rsid w:val="003C0168"/>
    <w:rsid w:val="003C3FD1"/>
    <w:rsid w:val="003C4B1B"/>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3F78F3"/>
    <w:rsid w:val="00403B6B"/>
    <w:rsid w:val="00404222"/>
    <w:rsid w:val="00405065"/>
    <w:rsid w:val="004051FA"/>
    <w:rsid w:val="00405227"/>
    <w:rsid w:val="00405816"/>
    <w:rsid w:val="00405F44"/>
    <w:rsid w:val="00410849"/>
    <w:rsid w:val="004118E7"/>
    <w:rsid w:val="00412533"/>
    <w:rsid w:val="00412784"/>
    <w:rsid w:val="00416406"/>
    <w:rsid w:val="00421551"/>
    <w:rsid w:val="004216DE"/>
    <w:rsid w:val="00422A28"/>
    <w:rsid w:val="00423D26"/>
    <w:rsid w:val="0042401F"/>
    <w:rsid w:val="0042709B"/>
    <w:rsid w:val="00427B56"/>
    <w:rsid w:val="00431254"/>
    <w:rsid w:val="00433F84"/>
    <w:rsid w:val="00434B6B"/>
    <w:rsid w:val="00434C9B"/>
    <w:rsid w:val="004355C0"/>
    <w:rsid w:val="00436639"/>
    <w:rsid w:val="00437C42"/>
    <w:rsid w:val="00450665"/>
    <w:rsid w:val="00452AD5"/>
    <w:rsid w:val="00452FD5"/>
    <w:rsid w:val="004532E1"/>
    <w:rsid w:val="00457D8D"/>
    <w:rsid w:val="00471C6C"/>
    <w:rsid w:val="00473E72"/>
    <w:rsid w:val="004831C1"/>
    <w:rsid w:val="0048681F"/>
    <w:rsid w:val="00486F57"/>
    <w:rsid w:val="004923E1"/>
    <w:rsid w:val="00492FF3"/>
    <w:rsid w:val="0049435A"/>
    <w:rsid w:val="0049442F"/>
    <w:rsid w:val="004968B7"/>
    <w:rsid w:val="004A0776"/>
    <w:rsid w:val="004A0A0C"/>
    <w:rsid w:val="004A17CE"/>
    <w:rsid w:val="004B0907"/>
    <w:rsid w:val="004B1289"/>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16E7"/>
    <w:rsid w:val="004E21F4"/>
    <w:rsid w:val="004E2B16"/>
    <w:rsid w:val="004E369B"/>
    <w:rsid w:val="004E43B4"/>
    <w:rsid w:val="004E61C2"/>
    <w:rsid w:val="004E7737"/>
    <w:rsid w:val="004F4CAC"/>
    <w:rsid w:val="004F4FCE"/>
    <w:rsid w:val="004F7E09"/>
    <w:rsid w:val="005021C3"/>
    <w:rsid w:val="00502916"/>
    <w:rsid w:val="00503F57"/>
    <w:rsid w:val="005055C0"/>
    <w:rsid w:val="0051507C"/>
    <w:rsid w:val="0051554D"/>
    <w:rsid w:val="005213AD"/>
    <w:rsid w:val="005236C1"/>
    <w:rsid w:val="005241D0"/>
    <w:rsid w:val="00530B96"/>
    <w:rsid w:val="0053240A"/>
    <w:rsid w:val="00534B7C"/>
    <w:rsid w:val="00534E19"/>
    <w:rsid w:val="005379CE"/>
    <w:rsid w:val="00541E53"/>
    <w:rsid w:val="00542FBC"/>
    <w:rsid w:val="005434FA"/>
    <w:rsid w:val="00543630"/>
    <w:rsid w:val="005442FF"/>
    <w:rsid w:val="00545C15"/>
    <w:rsid w:val="00545FB2"/>
    <w:rsid w:val="0054638A"/>
    <w:rsid w:val="00546725"/>
    <w:rsid w:val="005521E3"/>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2355"/>
    <w:rsid w:val="005937C8"/>
    <w:rsid w:val="0059758D"/>
    <w:rsid w:val="005A0890"/>
    <w:rsid w:val="005A1024"/>
    <w:rsid w:val="005A42A4"/>
    <w:rsid w:val="005A5659"/>
    <w:rsid w:val="005A5AEE"/>
    <w:rsid w:val="005A5B21"/>
    <w:rsid w:val="005A60D8"/>
    <w:rsid w:val="005A7DB5"/>
    <w:rsid w:val="005B262C"/>
    <w:rsid w:val="005B34C3"/>
    <w:rsid w:val="005B469B"/>
    <w:rsid w:val="005B5075"/>
    <w:rsid w:val="005B5B69"/>
    <w:rsid w:val="005B7557"/>
    <w:rsid w:val="005C14DE"/>
    <w:rsid w:val="005C48D5"/>
    <w:rsid w:val="005C5C27"/>
    <w:rsid w:val="005C5F65"/>
    <w:rsid w:val="005C6D8A"/>
    <w:rsid w:val="005C7D69"/>
    <w:rsid w:val="005C7F9D"/>
    <w:rsid w:val="005D29EF"/>
    <w:rsid w:val="005D392F"/>
    <w:rsid w:val="005D5DB7"/>
    <w:rsid w:val="005D5F4A"/>
    <w:rsid w:val="005D68E3"/>
    <w:rsid w:val="005D69E8"/>
    <w:rsid w:val="005D7860"/>
    <w:rsid w:val="005E07B9"/>
    <w:rsid w:val="005E196D"/>
    <w:rsid w:val="005E1DB7"/>
    <w:rsid w:val="005E2F13"/>
    <w:rsid w:val="005E31BE"/>
    <w:rsid w:val="005E6BDF"/>
    <w:rsid w:val="005F2C04"/>
    <w:rsid w:val="005F6EF4"/>
    <w:rsid w:val="005F78B7"/>
    <w:rsid w:val="00600439"/>
    <w:rsid w:val="0060404C"/>
    <w:rsid w:val="0060405B"/>
    <w:rsid w:val="00604D81"/>
    <w:rsid w:val="00610237"/>
    <w:rsid w:val="006108D6"/>
    <w:rsid w:val="00612BAC"/>
    <w:rsid w:val="00614F43"/>
    <w:rsid w:val="00616540"/>
    <w:rsid w:val="00616721"/>
    <w:rsid w:val="006174D2"/>
    <w:rsid w:val="006212AD"/>
    <w:rsid w:val="006246C0"/>
    <w:rsid w:val="0062521D"/>
    <w:rsid w:val="0062799E"/>
    <w:rsid w:val="0063480C"/>
    <w:rsid w:val="006409FE"/>
    <w:rsid w:val="006422CC"/>
    <w:rsid w:val="0064494E"/>
    <w:rsid w:val="00645540"/>
    <w:rsid w:val="00645E30"/>
    <w:rsid w:val="0065288A"/>
    <w:rsid w:val="00652E72"/>
    <w:rsid w:val="00654515"/>
    <w:rsid w:val="00656AA1"/>
    <w:rsid w:val="0066228D"/>
    <w:rsid w:val="0066267F"/>
    <w:rsid w:val="00664731"/>
    <w:rsid w:val="00664C59"/>
    <w:rsid w:val="00665044"/>
    <w:rsid w:val="00665266"/>
    <w:rsid w:val="00674783"/>
    <w:rsid w:val="00674C79"/>
    <w:rsid w:val="00676552"/>
    <w:rsid w:val="00680A9E"/>
    <w:rsid w:val="00681C20"/>
    <w:rsid w:val="006838C9"/>
    <w:rsid w:val="00685938"/>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D17A9"/>
    <w:rsid w:val="006D4802"/>
    <w:rsid w:val="006D49F3"/>
    <w:rsid w:val="006D70E7"/>
    <w:rsid w:val="006E041E"/>
    <w:rsid w:val="006E0BA4"/>
    <w:rsid w:val="006E2DAD"/>
    <w:rsid w:val="006E4E3A"/>
    <w:rsid w:val="006E4F42"/>
    <w:rsid w:val="006E73DD"/>
    <w:rsid w:val="006F1309"/>
    <w:rsid w:val="006F1C5B"/>
    <w:rsid w:val="006F1CD0"/>
    <w:rsid w:val="006F1FF6"/>
    <w:rsid w:val="006F5B28"/>
    <w:rsid w:val="006F78A3"/>
    <w:rsid w:val="00701531"/>
    <w:rsid w:val="00702DF5"/>
    <w:rsid w:val="00704622"/>
    <w:rsid w:val="007049D5"/>
    <w:rsid w:val="007107B7"/>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2BFD"/>
    <w:rsid w:val="007462D2"/>
    <w:rsid w:val="0074768A"/>
    <w:rsid w:val="00747A64"/>
    <w:rsid w:val="0075022D"/>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87C15"/>
    <w:rsid w:val="00792235"/>
    <w:rsid w:val="007931D1"/>
    <w:rsid w:val="007937A6"/>
    <w:rsid w:val="00793F43"/>
    <w:rsid w:val="0079514E"/>
    <w:rsid w:val="007970B5"/>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CAB"/>
    <w:rsid w:val="007C78AC"/>
    <w:rsid w:val="007D0EDA"/>
    <w:rsid w:val="007D1151"/>
    <w:rsid w:val="007D12BD"/>
    <w:rsid w:val="007D21B7"/>
    <w:rsid w:val="007D2BE3"/>
    <w:rsid w:val="007D5A24"/>
    <w:rsid w:val="007D5A60"/>
    <w:rsid w:val="007E296E"/>
    <w:rsid w:val="007E4772"/>
    <w:rsid w:val="007F13F4"/>
    <w:rsid w:val="007F1969"/>
    <w:rsid w:val="007F29D2"/>
    <w:rsid w:val="007F3DFD"/>
    <w:rsid w:val="007F49D5"/>
    <w:rsid w:val="007F6FE1"/>
    <w:rsid w:val="007F765D"/>
    <w:rsid w:val="00801D0E"/>
    <w:rsid w:val="00802774"/>
    <w:rsid w:val="00803574"/>
    <w:rsid w:val="00803C5C"/>
    <w:rsid w:val="00803FDF"/>
    <w:rsid w:val="0080563E"/>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FEB"/>
    <w:rsid w:val="008359CF"/>
    <w:rsid w:val="00836437"/>
    <w:rsid w:val="00836449"/>
    <w:rsid w:val="00837C72"/>
    <w:rsid w:val="008442A9"/>
    <w:rsid w:val="00845986"/>
    <w:rsid w:val="008527B4"/>
    <w:rsid w:val="00852862"/>
    <w:rsid w:val="008539A2"/>
    <w:rsid w:val="008540C7"/>
    <w:rsid w:val="00855CE2"/>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0A73"/>
    <w:rsid w:val="00881475"/>
    <w:rsid w:val="008823CF"/>
    <w:rsid w:val="0088367A"/>
    <w:rsid w:val="00884007"/>
    <w:rsid w:val="008842DF"/>
    <w:rsid w:val="00890A6B"/>
    <w:rsid w:val="00892801"/>
    <w:rsid w:val="00892976"/>
    <w:rsid w:val="008951FE"/>
    <w:rsid w:val="0089705C"/>
    <w:rsid w:val="008A0DC4"/>
    <w:rsid w:val="008A3CB6"/>
    <w:rsid w:val="008A4A7C"/>
    <w:rsid w:val="008A7B92"/>
    <w:rsid w:val="008B367A"/>
    <w:rsid w:val="008B3A68"/>
    <w:rsid w:val="008B4108"/>
    <w:rsid w:val="008B4BF5"/>
    <w:rsid w:val="008B5616"/>
    <w:rsid w:val="008C3210"/>
    <w:rsid w:val="008C56B7"/>
    <w:rsid w:val="008C5731"/>
    <w:rsid w:val="008C788C"/>
    <w:rsid w:val="008D1863"/>
    <w:rsid w:val="008D19F5"/>
    <w:rsid w:val="008D1EF5"/>
    <w:rsid w:val="008D2FD3"/>
    <w:rsid w:val="008D3CAA"/>
    <w:rsid w:val="008D668E"/>
    <w:rsid w:val="008D6FC3"/>
    <w:rsid w:val="008D765C"/>
    <w:rsid w:val="008E25ED"/>
    <w:rsid w:val="008E614D"/>
    <w:rsid w:val="008E6846"/>
    <w:rsid w:val="008E7CD5"/>
    <w:rsid w:val="008F1264"/>
    <w:rsid w:val="008F3C24"/>
    <w:rsid w:val="00901258"/>
    <w:rsid w:val="0090450A"/>
    <w:rsid w:val="0090619C"/>
    <w:rsid w:val="0090622E"/>
    <w:rsid w:val="0090727D"/>
    <w:rsid w:val="009076E9"/>
    <w:rsid w:val="00907C84"/>
    <w:rsid w:val="00910818"/>
    <w:rsid w:val="0091144C"/>
    <w:rsid w:val="00911BE9"/>
    <w:rsid w:val="00922173"/>
    <w:rsid w:val="00922D03"/>
    <w:rsid w:val="00923EAC"/>
    <w:rsid w:val="00924B38"/>
    <w:rsid w:val="00925815"/>
    <w:rsid w:val="00926BE4"/>
    <w:rsid w:val="009272A8"/>
    <w:rsid w:val="00930B5F"/>
    <w:rsid w:val="00932A75"/>
    <w:rsid w:val="009341A0"/>
    <w:rsid w:val="00935014"/>
    <w:rsid w:val="009355D8"/>
    <w:rsid w:val="0093721B"/>
    <w:rsid w:val="00937FD2"/>
    <w:rsid w:val="00942923"/>
    <w:rsid w:val="00945580"/>
    <w:rsid w:val="00945A76"/>
    <w:rsid w:val="009472B3"/>
    <w:rsid w:val="009511DD"/>
    <w:rsid w:val="00952973"/>
    <w:rsid w:val="009538A7"/>
    <w:rsid w:val="009604D0"/>
    <w:rsid w:val="00960689"/>
    <w:rsid w:val="009621D0"/>
    <w:rsid w:val="00962259"/>
    <w:rsid w:val="00965CD3"/>
    <w:rsid w:val="00965FE6"/>
    <w:rsid w:val="00966576"/>
    <w:rsid w:val="00971862"/>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6BDA"/>
    <w:rsid w:val="009B7BD8"/>
    <w:rsid w:val="009C1A8A"/>
    <w:rsid w:val="009C4369"/>
    <w:rsid w:val="009C5520"/>
    <w:rsid w:val="009D0DFC"/>
    <w:rsid w:val="009D7766"/>
    <w:rsid w:val="009E132B"/>
    <w:rsid w:val="009E1D19"/>
    <w:rsid w:val="009E217D"/>
    <w:rsid w:val="009F2CD0"/>
    <w:rsid w:val="009F3167"/>
    <w:rsid w:val="009F685F"/>
    <w:rsid w:val="009F6D23"/>
    <w:rsid w:val="00A0209F"/>
    <w:rsid w:val="00A04BC9"/>
    <w:rsid w:val="00A052AB"/>
    <w:rsid w:val="00A05E01"/>
    <w:rsid w:val="00A0740C"/>
    <w:rsid w:val="00A10736"/>
    <w:rsid w:val="00A10FDB"/>
    <w:rsid w:val="00A11598"/>
    <w:rsid w:val="00A17195"/>
    <w:rsid w:val="00A209AE"/>
    <w:rsid w:val="00A20F76"/>
    <w:rsid w:val="00A217C2"/>
    <w:rsid w:val="00A21F80"/>
    <w:rsid w:val="00A22BCD"/>
    <w:rsid w:val="00A24587"/>
    <w:rsid w:val="00A2579A"/>
    <w:rsid w:val="00A27127"/>
    <w:rsid w:val="00A27A2A"/>
    <w:rsid w:val="00A331FA"/>
    <w:rsid w:val="00A34835"/>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1E4C"/>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6E38"/>
    <w:rsid w:val="00A97373"/>
    <w:rsid w:val="00AA31C4"/>
    <w:rsid w:val="00AA624B"/>
    <w:rsid w:val="00AB05E4"/>
    <w:rsid w:val="00AB0982"/>
    <w:rsid w:val="00AB11EF"/>
    <w:rsid w:val="00AB2CA5"/>
    <w:rsid w:val="00AB5AB2"/>
    <w:rsid w:val="00AB5C46"/>
    <w:rsid w:val="00AB6542"/>
    <w:rsid w:val="00AB7207"/>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E6051"/>
    <w:rsid w:val="00AF33CD"/>
    <w:rsid w:val="00AF3F4D"/>
    <w:rsid w:val="00AF58F0"/>
    <w:rsid w:val="00AF67F8"/>
    <w:rsid w:val="00AF7181"/>
    <w:rsid w:val="00AF71DC"/>
    <w:rsid w:val="00B0062E"/>
    <w:rsid w:val="00B00C19"/>
    <w:rsid w:val="00B039D2"/>
    <w:rsid w:val="00B03E0E"/>
    <w:rsid w:val="00B04E3F"/>
    <w:rsid w:val="00B07A43"/>
    <w:rsid w:val="00B1009D"/>
    <w:rsid w:val="00B10949"/>
    <w:rsid w:val="00B15DEE"/>
    <w:rsid w:val="00B163DD"/>
    <w:rsid w:val="00B21284"/>
    <w:rsid w:val="00B21C6F"/>
    <w:rsid w:val="00B22471"/>
    <w:rsid w:val="00B22BF6"/>
    <w:rsid w:val="00B238B2"/>
    <w:rsid w:val="00B23B8F"/>
    <w:rsid w:val="00B31D15"/>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9FB"/>
    <w:rsid w:val="00B55F8D"/>
    <w:rsid w:val="00B56C23"/>
    <w:rsid w:val="00B572C9"/>
    <w:rsid w:val="00B60936"/>
    <w:rsid w:val="00B612A7"/>
    <w:rsid w:val="00B6144D"/>
    <w:rsid w:val="00B64D5D"/>
    <w:rsid w:val="00B70D5D"/>
    <w:rsid w:val="00B740B2"/>
    <w:rsid w:val="00B74227"/>
    <w:rsid w:val="00B75066"/>
    <w:rsid w:val="00B757C7"/>
    <w:rsid w:val="00B7768A"/>
    <w:rsid w:val="00B8015E"/>
    <w:rsid w:val="00B81C06"/>
    <w:rsid w:val="00B826A6"/>
    <w:rsid w:val="00B831CB"/>
    <w:rsid w:val="00B84DEE"/>
    <w:rsid w:val="00B86FCF"/>
    <w:rsid w:val="00B9080E"/>
    <w:rsid w:val="00B912E6"/>
    <w:rsid w:val="00B97CFE"/>
    <w:rsid w:val="00BA12F0"/>
    <w:rsid w:val="00BA15B9"/>
    <w:rsid w:val="00BA1962"/>
    <w:rsid w:val="00BA2327"/>
    <w:rsid w:val="00BA4762"/>
    <w:rsid w:val="00BA5610"/>
    <w:rsid w:val="00BA7111"/>
    <w:rsid w:val="00BB30A0"/>
    <w:rsid w:val="00BB5C6E"/>
    <w:rsid w:val="00BB66AB"/>
    <w:rsid w:val="00BB6D1E"/>
    <w:rsid w:val="00BB763A"/>
    <w:rsid w:val="00BB78CE"/>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B3B"/>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404F7"/>
    <w:rsid w:val="00C4101A"/>
    <w:rsid w:val="00C414D9"/>
    <w:rsid w:val="00C41C92"/>
    <w:rsid w:val="00C44269"/>
    <w:rsid w:val="00C44564"/>
    <w:rsid w:val="00C45886"/>
    <w:rsid w:val="00C461B0"/>
    <w:rsid w:val="00C505DB"/>
    <w:rsid w:val="00C523F3"/>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6197"/>
    <w:rsid w:val="00CE2717"/>
    <w:rsid w:val="00CE4BE8"/>
    <w:rsid w:val="00CE4C0F"/>
    <w:rsid w:val="00CE58A3"/>
    <w:rsid w:val="00CE5D73"/>
    <w:rsid w:val="00CE6341"/>
    <w:rsid w:val="00CE7C9F"/>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15E4"/>
    <w:rsid w:val="00D22432"/>
    <w:rsid w:val="00D23943"/>
    <w:rsid w:val="00D254CE"/>
    <w:rsid w:val="00D31094"/>
    <w:rsid w:val="00D31A90"/>
    <w:rsid w:val="00D334EA"/>
    <w:rsid w:val="00D338F1"/>
    <w:rsid w:val="00D34F20"/>
    <w:rsid w:val="00D34F8A"/>
    <w:rsid w:val="00D3612C"/>
    <w:rsid w:val="00D36881"/>
    <w:rsid w:val="00D36B0B"/>
    <w:rsid w:val="00D40C06"/>
    <w:rsid w:val="00D43B4E"/>
    <w:rsid w:val="00D4451C"/>
    <w:rsid w:val="00D45617"/>
    <w:rsid w:val="00D45B9A"/>
    <w:rsid w:val="00D46468"/>
    <w:rsid w:val="00D464E9"/>
    <w:rsid w:val="00D46C32"/>
    <w:rsid w:val="00D476E9"/>
    <w:rsid w:val="00D544A3"/>
    <w:rsid w:val="00D55AC8"/>
    <w:rsid w:val="00D56FE1"/>
    <w:rsid w:val="00D576A5"/>
    <w:rsid w:val="00D64155"/>
    <w:rsid w:val="00D650F1"/>
    <w:rsid w:val="00D65B43"/>
    <w:rsid w:val="00D67366"/>
    <w:rsid w:val="00D67BDF"/>
    <w:rsid w:val="00D67C03"/>
    <w:rsid w:val="00D67FFE"/>
    <w:rsid w:val="00D722D9"/>
    <w:rsid w:val="00D73DDD"/>
    <w:rsid w:val="00D7592C"/>
    <w:rsid w:val="00D777D9"/>
    <w:rsid w:val="00D77D8F"/>
    <w:rsid w:val="00D8032E"/>
    <w:rsid w:val="00D8127A"/>
    <w:rsid w:val="00D81445"/>
    <w:rsid w:val="00D825AD"/>
    <w:rsid w:val="00D82CFF"/>
    <w:rsid w:val="00D86DD3"/>
    <w:rsid w:val="00D87AA3"/>
    <w:rsid w:val="00D93A7D"/>
    <w:rsid w:val="00D94861"/>
    <w:rsid w:val="00D94B6B"/>
    <w:rsid w:val="00D95F4B"/>
    <w:rsid w:val="00D96A66"/>
    <w:rsid w:val="00DA2C61"/>
    <w:rsid w:val="00DA579A"/>
    <w:rsid w:val="00DA61EB"/>
    <w:rsid w:val="00DA7D30"/>
    <w:rsid w:val="00DB00B5"/>
    <w:rsid w:val="00DB10E2"/>
    <w:rsid w:val="00DB346A"/>
    <w:rsid w:val="00DB44D3"/>
    <w:rsid w:val="00DB4DC8"/>
    <w:rsid w:val="00DC1EEA"/>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BCE"/>
    <w:rsid w:val="00DE7EFC"/>
    <w:rsid w:val="00DF1366"/>
    <w:rsid w:val="00DF2EA9"/>
    <w:rsid w:val="00DF444F"/>
    <w:rsid w:val="00DF7D4F"/>
    <w:rsid w:val="00E01618"/>
    <w:rsid w:val="00E02AD2"/>
    <w:rsid w:val="00E10CE7"/>
    <w:rsid w:val="00E157F6"/>
    <w:rsid w:val="00E16874"/>
    <w:rsid w:val="00E173C3"/>
    <w:rsid w:val="00E201AA"/>
    <w:rsid w:val="00E207A4"/>
    <w:rsid w:val="00E20878"/>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734F"/>
    <w:rsid w:val="00E60ECE"/>
    <w:rsid w:val="00E6192A"/>
    <w:rsid w:val="00E62212"/>
    <w:rsid w:val="00E62471"/>
    <w:rsid w:val="00E65376"/>
    <w:rsid w:val="00E67006"/>
    <w:rsid w:val="00E673A0"/>
    <w:rsid w:val="00E71A8F"/>
    <w:rsid w:val="00E739BF"/>
    <w:rsid w:val="00E75FED"/>
    <w:rsid w:val="00E76491"/>
    <w:rsid w:val="00E76517"/>
    <w:rsid w:val="00E803BB"/>
    <w:rsid w:val="00E81CFA"/>
    <w:rsid w:val="00E837B9"/>
    <w:rsid w:val="00E83AEF"/>
    <w:rsid w:val="00E854F4"/>
    <w:rsid w:val="00E927B8"/>
    <w:rsid w:val="00E93F52"/>
    <w:rsid w:val="00E979E0"/>
    <w:rsid w:val="00EA18F2"/>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1C"/>
    <w:rsid w:val="00EE6E87"/>
    <w:rsid w:val="00EE75A4"/>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4CC1"/>
    <w:rsid w:val="00F37B40"/>
    <w:rsid w:val="00F4001E"/>
    <w:rsid w:val="00F416F9"/>
    <w:rsid w:val="00F43284"/>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80FDC"/>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B4D8F"/>
    <w:rsid w:val="00FB5790"/>
    <w:rsid w:val="00FB6B01"/>
    <w:rsid w:val="00FB6B8D"/>
    <w:rsid w:val="00FB6BF2"/>
    <w:rsid w:val="00FC069D"/>
    <w:rsid w:val="00FC11D1"/>
    <w:rsid w:val="00FC24E0"/>
    <w:rsid w:val="00FC43FF"/>
    <w:rsid w:val="00FC5957"/>
    <w:rsid w:val="00FC75E8"/>
    <w:rsid w:val="00FD0614"/>
    <w:rsid w:val="00FD3E49"/>
    <w:rsid w:val="00FD572C"/>
    <w:rsid w:val="00FD6672"/>
    <w:rsid w:val="00FE11E1"/>
    <w:rsid w:val="00FE1279"/>
    <w:rsid w:val="00FE34AA"/>
    <w:rsid w:val="00FE38D4"/>
    <w:rsid w:val="00FE6B37"/>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EA20C5"/>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201D33"/>
    <w:rPr>
      <w:sz w:val="16"/>
      <w:szCs w:val="16"/>
    </w:rPr>
  </w:style>
  <w:style w:type="paragraph" w:styleId="CommentText">
    <w:name w:val="annotation text"/>
    <w:basedOn w:val="Normal"/>
    <w:link w:val="CommentTextChar"/>
    <w:semiHidden/>
    <w:unhideWhenUsed/>
    <w:rsid w:val="00201D33"/>
    <w:pPr>
      <w:spacing w:line="240" w:lineRule="auto"/>
    </w:pPr>
    <w:rPr>
      <w:sz w:val="20"/>
      <w:szCs w:val="20"/>
    </w:rPr>
  </w:style>
  <w:style w:type="character" w:customStyle="1" w:styleId="CommentTextChar">
    <w:name w:val="Comment Text Char"/>
    <w:basedOn w:val="DefaultParagraphFont"/>
    <w:link w:val="CommentText"/>
    <w:semiHidden/>
    <w:rsid w:val="00201D33"/>
    <w:rPr>
      <w:rFonts w:ascii="Calibri" w:eastAsia="Calibri" w:hAnsi="Calibri"/>
      <w:color w:val="000000"/>
    </w:rPr>
  </w:style>
  <w:style w:type="paragraph" w:styleId="CommentSubject">
    <w:name w:val="annotation subject"/>
    <w:basedOn w:val="CommentText"/>
    <w:next w:val="CommentText"/>
    <w:link w:val="CommentSubjectChar"/>
    <w:semiHidden/>
    <w:unhideWhenUsed/>
    <w:rsid w:val="00201D33"/>
    <w:rPr>
      <w:b/>
      <w:bCs/>
    </w:rPr>
  </w:style>
  <w:style w:type="character" w:customStyle="1" w:styleId="CommentSubjectChar">
    <w:name w:val="Comment Subject Char"/>
    <w:basedOn w:val="CommentTextChar"/>
    <w:link w:val="CommentSubject"/>
    <w:semiHidden/>
    <w:rsid w:val="00201D33"/>
    <w:rPr>
      <w:rFonts w:ascii="Calibri" w:eastAsia="Calibri" w:hAnsi="Calibri"/>
      <w:b/>
      <w:bCs/>
      <w:color w:val="000000"/>
    </w:rPr>
  </w:style>
  <w:style w:type="character" w:styleId="Strong">
    <w:name w:val="Strong"/>
    <w:qFormat/>
    <w:rsid w:val="00C404F7"/>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743798143">
      <w:bodyDiv w:val="1"/>
      <w:marLeft w:val="0"/>
      <w:marRight w:val="0"/>
      <w:marTop w:val="0"/>
      <w:marBottom w:val="0"/>
      <w:divBdr>
        <w:top w:val="none" w:sz="0" w:space="0" w:color="auto"/>
        <w:left w:val="none" w:sz="0" w:space="0" w:color="auto"/>
        <w:bottom w:val="none" w:sz="0" w:space="0" w:color="auto"/>
        <w:right w:val="none" w:sz="0" w:space="0" w:color="auto"/>
      </w:divBdr>
    </w:div>
    <w:div w:id="840461928">
      <w:bodyDiv w:val="1"/>
      <w:marLeft w:val="0"/>
      <w:marRight w:val="0"/>
      <w:marTop w:val="0"/>
      <w:marBottom w:val="0"/>
      <w:divBdr>
        <w:top w:val="none" w:sz="0" w:space="0" w:color="auto"/>
        <w:left w:val="none" w:sz="0" w:space="0" w:color="auto"/>
        <w:bottom w:val="none" w:sz="0" w:space="0" w:color="auto"/>
        <w:right w:val="none" w:sz="0" w:space="0" w:color="auto"/>
      </w:divBdr>
    </w:div>
    <w:div w:id="108661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eers.online@csiro.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jobs.csiro.au/"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s://www.csiro.au/en/Research/AF" TargetMode="External"/><Relationship Id="rId4" Type="http://schemas.openxmlformats.org/officeDocument/2006/relationships/webSettings" Target="webSettings.xml"/><Relationship Id="rId9" Type="http://schemas.openxmlformats.org/officeDocument/2006/relationships/hyperlink" Target="http://www.csiro.a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M03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04CDC"/>
    <w:rsid w:val="00064278"/>
    <w:rsid w:val="000F1804"/>
    <w:rsid w:val="001561B4"/>
    <w:rsid w:val="0019205C"/>
    <w:rsid w:val="003C6F9C"/>
    <w:rsid w:val="00414F94"/>
    <w:rsid w:val="00576D61"/>
    <w:rsid w:val="0063685B"/>
    <w:rsid w:val="007B0824"/>
    <w:rsid w:val="007C7613"/>
    <w:rsid w:val="0082379D"/>
    <w:rsid w:val="0083493E"/>
    <w:rsid w:val="00875004"/>
    <w:rsid w:val="00B36C21"/>
    <w:rsid w:val="00C26D79"/>
    <w:rsid w:val="00E458C3"/>
    <w:rsid w:val="00E51523"/>
    <w:rsid w:val="00EA6D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Generic Document</Template>
  <TotalTime>6</TotalTime>
  <Pages>4</Pages>
  <Words>956</Words>
  <Characters>6023</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6966</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Romaguera, Naomi (Launch &amp; Careers, St. Lucia)</cp:lastModifiedBy>
  <cp:revision>8</cp:revision>
  <cp:lastPrinted>2012-02-01T05:32:00Z</cp:lastPrinted>
  <dcterms:created xsi:type="dcterms:W3CDTF">2023-02-24T00:48:00Z</dcterms:created>
  <dcterms:modified xsi:type="dcterms:W3CDTF">2023-02-24T00:53:00Z</dcterms:modified>
</cp:coreProperties>
</file>